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06B" w:rsidRDefault="0019106B" w:rsidP="0019106B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43D53A" wp14:editId="7E57DB92">
                <wp:simplePos x="0" y="0"/>
                <wp:positionH relativeFrom="page">
                  <wp:posOffset>457200</wp:posOffset>
                </wp:positionH>
                <wp:positionV relativeFrom="page">
                  <wp:posOffset>533400</wp:posOffset>
                </wp:positionV>
                <wp:extent cx="6870700" cy="1052945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052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80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00"/>
                            </w:tblGrid>
                            <w:tr w:rsidR="0019106B">
                              <w:trPr>
                                <w:trHeight w:val="1460"/>
                              </w:trPr>
                              <w:tc>
                                <w:tcPr>
                                  <w:tcW w:w="108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9106B" w:rsidRDefault="0019106B">
                                  <w:pPr>
                                    <w:pStyle w:val="Body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9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spacing w:val="9"/>
                                      <w:sz w:val="30"/>
                                      <w:szCs w:val="30"/>
                                    </w:rPr>
                                    <w:t>Village of Wappingers Falls, NY</w:t>
                                  </w:r>
                                </w:p>
                                <w:p w:rsidR="0019106B" w:rsidRDefault="0019106B">
                                  <w:pPr>
                                    <w:pStyle w:val="Body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spacing w:val="11"/>
                                      <w:sz w:val="40"/>
                                      <w:szCs w:val="40"/>
                                      <w:lang w:val="de-DE"/>
                                    </w:rPr>
                                    <w:t>FEE SCHEDULE</w:t>
                                  </w:r>
                                </w:p>
                                <w:p w:rsidR="0019106B" w:rsidRDefault="0019106B">
                                  <w:pPr>
                                    <w:pStyle w:val="Body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Village Clerk</w:t>
                                  </w:r>
                                </w:p>
                                <w:p w:rsidR="0019106B" w:rsidRDefault="0019106B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(Effective _____)</w:t>
                                  </w:r>
                                </w:p>
                              </w:tc>
                            </w:tr>
                          </w:tbl>
                          <w:p w:rsidR="0019106B" w:rsidRDefault="0019106B" w:rsidP="0019106B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D53A" id="officeArt object" o:spid="_x0000_s1026" style="position:absolute;margin-left:36pt;margin-top:42pt;width:541pt;height:82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" filled="f" stroked="f">
                <v:textbox inset="0,0,0,0">
                  <w:txbxContent>
                    <w:tbl>
                      <w:tblPr>
                        <w:tblW w:w="1080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800"/>
                      </w:tblGrid>
                      <w:tr w:rsidR="0019106B">
                        <w:trPr>
                          <w:trHeight w:val="1460"/>
                        </w:trPr>
                        <w:tc>
                          <w:tcPr>
                            <w:tcW w:w="108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9106B" w:rsidRDefault="0019106B">
                            <w:pPr>
                              <w:pStyle w:val="Body"/>
                              <w:jc w:val="center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pacing w:val="9"/>
                                <w:sz w:val="30"/>
                                <w:szCs w:val="30"/>
                              </w:rPr>
                              <w:t>Village of Wappingers Falls, NY</w:t>
                            </w:r>
                          </w:p>
                          <w:p w:rsidR="0019106B" w:rsidRDefault="0019106B">
                            <w:pPr>
                              <w:pStyle w:val="Body"/>
                              <w:jc w:val="center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pacing w:val="11"/>
                                <w:sz w:val="40"/>
                                <w:szCs w:val="40"/>
                                <w:lang w:val="de-DE"/>
                              </w:rPr>
                              <w:t>FEE SCHEDULE</w:t>
                            </w:r>
                          </w:p>
                          <w:p w:rsidR="0019106B" w:rsidRDefault="0019106B">
                            <w:pPr>
                              <w:pStyle w:val="Body"/>
                              <w:jc w:val="center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6"/>
                                <w:szCs w:val="26"/>
                              </w:rPr>
                              <w:t>Village Clerk</w:t>
                            </w:r>
                          </w:p>
                          <w:p w:rsidR="0019106B" w:rsidRDefault="0019106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(Effective _____)</w:t>
                            </w:r>
                          </w:p>
                        </w:tc>
                      </w:tr>
                    </w:tbl>
                    <w:p w:rsidR="0019106B" w:rsidRDefault="0019106B" w:rsidP="0019106B"/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W w:w="107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52"/>
        <w:gridCol w:w="3728"/>
      </w:tblGrid>
      <w:tr w:rsidR="0019106B" w:rsidTr="00327A29">
        <w:trPr>
          <w:trHeight w:val="260"/>
          <w:tblHeader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06B" w:rsidRDefault="0019106B" w:rsidP="00EA47DA">
            <w:pPr>
              <w:pStyle w:val="TableStyle1"/>
            </w:pPr>
            <w:r>
              <w:rPr>
                <w:rFonts w:ascii="Book Antiqua" w:hAnsi="Book Antiqua"/>
              </w:rPr>
              <w:t>TYPE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06B" w:rsidRDefault="0019106B" w:rsidP="00EA47DA">
            <w:pPr>
              <w:pStyle w:val="TableStyle1"/>
            </w:pPr>
            <w:r>
              <w:rPr>
                <w:rFonts w:ascii="Book Antiqua" w:hAnsi="Book Antiqua"/>
              </w:rPr>
              <w:t>FEES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Dog Redemption: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/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>First time impounded</w:t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</w:pPr>
            <w:r>
              <w:rPr>
                <w:rFonts w:ascii="Book Antiqua" w:hAnsi="Book Antiqua"/>
                <w:sz w:val="20"/>
                <w:szCs w:val="20"/>
              </w:rPr>
              <w:t>$25, plus cost of kennel fees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ab/>
              <w:t>Second, within 1 year of first impoundment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ab/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</w:pPr>
            <w:r>
              <w:rPr>
                <w:rFonts w:ascii="Book Antiqua" w:hAnsi="Book Antiqua"/>
                <w:sz w:val="20"/>
                <w:szCs w:val="20"/>
              </w:rPr>
              <w:t>$50, plus cost of kennel fees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ab/>
              <w:t>Third or more within 1 year of first impoundment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ab/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</w:pPr>
            <w:r>
              <w:rPr>
                <w:rFonts w:ascii="Book Antiqua" w:hAnsi="Book Antiqua"/>
                <w:sz w:val="20"/>
                <w:szCs w:val="20"/>
              </w:rPr>
              <w:t>$75, plus cost of kennel fees</w:t>
            </w:r>
          </w:p>
        </w:tc>
      </w:tr>
      <w:tr w:rsidR="0019106B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Entertainment, Public:</w:t>
            </w:r>
          </w:p>
        </w:tc>
      </w:tr>
      <w:tr w:rsidR="0019106B" w:rsidTr="007F13B8">
        <w:tblPrEx>
          <w:shd w:val="clear" w:color="auto" w:fill="auto"/>
        </w:tblPrEx>
        <w:trPr>
          <w:trHeight w:val="50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ind w:left="360" w:hanging="360"/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>Carnivals and any festivals as a program of entertainment or sports as well as motor-driven vehicle programs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</w:pPr>
            <w:r>
              <w:rPr>
                <w:rFonts w:ascii="Book Antiqua" w:hAnsi="Book Antiqua"/>
                <w:sz w:val="20"/>
                <w:szCs w:val="20"/>
              </w:rPr>
              <w:t>$250 per day</w:t>
            </w:r>
          </w:p>
        </w:tc>
      </w:tr>
      <w:tr w:rsidR="0019106B" w:rsidTr="007F13B8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ab/>
              <w:t>Circuses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</w:pPr>
            <w:r>
              <w:rPr>
                <w:rFonts w:ascii="Book Antiqua" w:hAnsi="Book Antiqua"/>
                <w:sz w:val="20"/>
                <w:szCs w:val="20"/>
              </w:rPr>
              <w:t>$500</w:t>
            </w:r>
          </w:p>
        </w:tc>
      </w:tr>
      <w:tr w:rsidR="0019106B" w:rsidTr="007F13B8">
        <w:tblPrEx>
          <w:shd w:val="clear" w:color="auto" w:fill="auto"/>
        </w:tblPrEx>
        <w:trPr>
          <w:trHeight w:val="74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ind w:left="360" w:hanging="360"/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ab/>
              <w:t>Theatrical productions for companies or organizations not located in the Village, lectures, or any exhibitions not deemed acceptable to the general public morals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</w:pPr>
            <w:r>
              <w:rPr>
                <w:rFonts w:ascii="Book Antiqua" w:hAnsi="Book Antiqua"/>
                <w:sz w:val="20"/>
                <w:szCs w:val="20"/>
              </w:rPr>
              <w:t>$50 per day</w:t>
            </w:r>
          </w:p>
        </w:tc>
      </w:tr>
      <w:tr w:rsidR="0019106B" w:rsidTr="007F13B8">
        <w:tblPrEx>
          <w:shd w:val="clear" w:color="auto" w:fill="auto"/>
        </w:tblPrEx>
        <w:trPr>
          <w:trHeight w:val="50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ind w:left="360" w:hanging="360"/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ab/>
              <w:t>Concerts, public performance of vocal or musical instrumental group or individual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</w:pPr>
            <w:r>
              <w:rPr>
                <w:rFonts w:ascii="Book Antiqua" w:hAnsi="Book Antiqua"/>
                <w:sz w:val="20"/>
                <w:szCs w:val="20"/>
              </w:rPr>
              <w:t xml:space="preserve">$1,000 per day </w:t>
            </w:r>
          </w:p>
        </w:tc>
      </w:tr>
      <w:tr w:rsidR="0019106B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Food Trucks: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>Application Fee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Pr="00D13BB2" w:rsidRDefault="00D13BB2" w:rsidP="00EA47D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$50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Pr="00F953A9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rPr>
                <w:color w:val="FF000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>Permit Fee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Pr="00D13BB2" w:rsidRDefault="00D13BB2" w:rsidP="00EA47D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$50 per day or $3</w:t>
            </w:r>
            <w:r w:rsidR="004451EB">
              <w:rPr>
                <w:rFonts w:ascii="Book Antiqua" w:hAnsi="Book Antiqua"/>
                <w:sz w:val="20"/>
                <w:szCs w:val="20"/>
              </w:rPr>
              <w:t>75</w:t>
            </w:r>
            <w:r>
              <w:rPr>
                <w:rFonts w:ascii="Book Antiqua" w:hAnsi="Book Antiqua"/>
                <w:sz w:val="20"/>
                <w:szCs w:val="20"/>
              </w:rPr>
              <w:t xml:space="preserve"> per year</w:t>
            </w:r>
            <w:r w:rsidR="00BE35B0">
              <w:rPr>
                <w:rFonts w:ascii="Book Antiqua" w:hAnsi="Book Antiqua"/>
                <w:sz w:val="20"/>
                <w:szCs w:val="20"/>
              </w:rPr>
              <w:t xml:space="preserve"> or fraction thereof</w:t>
            </w:r>
          </w:p>
        </w:tc>
      </w:tr>
      <w:tr w:rsidR="0019106B" w:rsidTr="00EA47DA">
        <w:tblPrEx>
          <w:shd w:val="clear" w:color="auto" w:fill="auto"/>
        </w:tblPrEx>
        <w:trPr>
          <w:trHeight w:val="28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Peddling and Soliciting:</w:t>
            </w:r>
          </w:p>
        </w:tc>
      </w:tr>
      <w:tr w:rsidR="0019106B" w:rsidTr="00327A29">
        <w:tblPrEx>
          <w:shd w:val="clear" w:color="auto" w:fill="auto"/>
        </w:tblPrEx>
        <w:trPr>
          <w:trHeight w:val="50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>Applicant</w:t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BE35B0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</w:pPr>
            <w:r>
              <w:rPr>
                <w:rFonts w:ascii="Book Antiqua" w:hAnsi="Book Antiqua"/>
                <w:sz w:val="20"/>
                <w:szCs w:val="20"/>
              </w:rPr>
              <w:t xml:space="preserve">$50 per day or </w:t>
            </w:r>
            <w:r w:rsidR="0019106B">
              <w:rPr>
                <w:rFonts w:ascii="Book Antiqua" w:hAnsi="Book Antiqua"/>
                <w:sz w:val="20"/>
                <w:szCs w:val="20"/>
              </w:rPr>
              <w:t>$750 per year or fraction thereof</w:t>
            </w:r>
          </w:p>
        </w:tc>
      </w:tr>
      <w:tr w:rsidR="0019106B" w:rsidTr="00327A29">
        <w:tblPrEx>
          <w:shd w:val="clear" w:color="auto" w:fill="auto"/>
        </w:tblPrEx>
        <w:trPr>
          <w:trHeight w:val="50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hAnsi="Book Antiqua"/>
                <w:sz w:val="20"/>
                <w:szCs w:val="20"/>
              </w:rPr>
              <w:tab/>
              <w:t>Each employee of applicant</w:t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BE35B0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</w:pPr>
            <w:r>
              <w:rPr>
                <w:rFonts w:ascii="Book Antiqua" w:hAnsi="Book Antiqua"/>
                <w:sz w:val="20"/>
                <w:szCs w:val="20"/>
              </w:rPr>
              <w:t xml:space="preserve">$25 per day or </w:t>
            </w:r>
            <w:r w:rsidR="0019106B">
              <w:rPr>
                <w:rFonts w:ascii="Book Antiqua" w:hAnsi="Book Antiqua"/>
                <w:sz w:val="20"/>
                <w:szCs w:val="20"/>
              </w:rPr>
              <w:t xml:space="preserve">$100 per year or </w:t>
            </w:r>
            <w:r>
              <w:rPr>
                <w:rFonts w:ascii="Book Antiqua" w:hAnsi="Book Antiqua"/>
                <w:sz w:val="20"/>
                <w:szCs w:val="20"/>
              </w:rPr>
              <w:t>fraction thereof</w:t>
            </w:r>
          </w:p>
        </w:tc>
      </w:tr>
      <w:tr w:rsidR="0019106B" w:rsidTr="00327A29">
        <w:tblPrEx>
          <w:shd w:val="clear" w:color="auto" w:fill="auto"/>
        </w:tblPrEx>
        <w:trPr>
          <w:trHeight w:val="74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Sidewalk, Remove of Snow and Ice by the Village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Default"/>
              <w:spacing w:before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>Not less than the equivalent of one's hour wage for the highest paid hourly village employee.</w:t>
            </w:r>
          </w:p>
        </w:tc>
      </w:tr>
      <w:tr w:rsidR="0019106B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Solid Waste License: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>Each truck with 10 cubic yards or greater capacity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Default"/>
              <w:spacing w:before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>$50 per year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>Each truck with less than 10 cubic yards capacity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Default"/>
              <w:spacing w:before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>$25 per year</w:t>
            </w:r>
          </w:p>
        </w:tc>
      </w:tr>
      <w:tr w:rsidR="0019106B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  <w:t xml:space="preserve">Streets and Sidewalks, Excavations: 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 xml:space="preserve">Up to 3 inspections: </w:t>
            </w:r>
            <w:r>
              <w:rPr>
                <w:rFonts w:ascii="Book Antiqua" w:hAnsi="Book Antiqua"/>
              </w:rPr>
              <w:tab/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</w:pPr>
            <w:r>
              <w:rPr>
                <w:rFonts w:ascii="Book Antiqua" w:hAnsi="Book Antiqua"/>
              </w:rPr>
              <w:t>$50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106B" w:rsidRDefault="0019106B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Additional Inspections: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106B" w:rsidRDefault="0019106B" w:rsidP="00EA47DA">
            <w:pPr>
              <w:pStyle w:val="TableStyle2"/>
            </w:pPr>
            <w:r>
              <w:rPr>
                <w:rFonts w:ascii="Book Antiqua" w:hAnsi="Book Antiqua"/>
              </w:rPr>
              <w:t xml:space="preserve">$75 per inspection </w:t>
            </w:r>
          </w:p>
        </w:tc>
      </w:tr>
      <w:tr w:rsidR="0019106B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</w:pPr>
            <w:r>
              <w:rPr>
                <w:rFonts w:ascii="Book Antiqua" w:hAnsi="Book Antiqua"/>
                <w:b/>
                <w:bCs/>
              </w:rPr>
              <w:t>Temporary Sales: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hAnsi="Book Antiqua"/>
              </w:rPr>
              <w:tab/>
              <w:t>Garage/Yard Sales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</w:pPr>
            <w:r>
              <w:rPr>
                <w:rFonts w:ascii="Book Antiqua" w:hAnsi="Book Antiqua"/>
              </w:rPr>
              <w:t>$5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hAnsi="Book Antiqua"/>
              </w:rPr>
              <w:tab/>
              <w:t>Fair, Festival, or Similar Event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</w:pPr>
            <w:r>
              <w:rPr>
                <w:rFonts w:ascii="Book Antiqua" w:hAnsi="Book Antiqua"/>
              </w:rPr>
              <w:t>$125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Pr="001618DB" w:rsidRDefault="0019106B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rPr>
                <w:color w:val="FF000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Farmers’ Market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Pr="003C4461" w:rsidRDefault="003C4461" w:rsidP="00EA47D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$</w:t>
            </w:r>
            <w:r w:rsidR="00BD3315">
              <w:rPr>
                <w:rFonts w:ascii="Book Antiqua" w:hAnsi="Book Antiqua"/>
                <w:sz w:val="20"/>
                <w:szCs w:val="20"/>
              </w:rPr>
              <w:t>7</w:t>
            </w:r>
            <w:r>
              <w:rPr>
                <w:rFonts w:ascii="Book Antiqua" w:hAnsi="Book Antiqua"/>
                <w:sz w:val="20"/>
                <w:szCs w:val="20"/>
              </w:rPr>
              <w:t>50</w:t>
            </w:r>
            <w:r w:rsidR="00BD3315">
              <w:rPr>
                <w:rFonts w:ascii="Book Antiqua" w:hAnsi="Book Antiqua"/>
                <w:sz w:val="20"/>
                <w:szCs w:val="20"/>
              </w:rPr>
              <w:t xml:space="preserve"> per year</w:t>
            </w:r>
          </w:p>
        </w:tc>
      </w:tr>
      <w:tr w:rsidR="0019106B" w:rsidTr="0041753D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106B" w:rsidRPr="001618DB" w:rsidRDefault="0019106B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rPr>
                <w:color w:val="FF0000"/>
              </w:rPr>
            </w:pPr>
            <w:r>
              <w:rPr>
                <w:rFonts w:ascii="Book Antiqua" w:hAnsi="Book Antiqua"/>
              </w:rPr>
              <w:tab/>
              <w:t>Temporary/Seasonal Sales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753D" w:rsidRDefault="0019106B" w:rsidP="00EA47DA">
            <w:pPr>
              <w:pStyle w:val="TableStyle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$125</w:t>
            </w:r>
          </w:p>
          <w:p w:rsidR="0041753D" w:rsidRPr="0041753D" w:rsidRDefault="0041753D" w:rsidP="00EA47DA">
            <w:pPr>
              <w:pStyle w:val="TableStyle2"/>
              <w:rPr>
                <w:rFonts w:ascii="Book Antiqua" w:hAnsi="Book Antiqua"/>
              </w:rPr>
            </w:pPr>
          </w:p>
        </w:tc>
      </w:tr>
      <w:tr w:rsidR="0019106B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</w:pPr>
            <w:r>
              <w:rPr>
                <w:rFonts w:ascii="Book Antiqua" w:hAnsi="Book Antiqua"/>
                <w:b/>
                <w:bCs/>
              </w:rPr>
              <w:lastRenderedPageBreak/>
              <w:t>Water: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hAnsi="Book Antiqua"/>
              </w:rPr>
              <w:tab/>
              <w:t>For turning on water turned off for delinquency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</w:pPr>
            <w:r>
              <w:rPr>
                <w:rFonts w:ascii="Book Antiqua" w:hAnsi="Book Antiqua"/>
              </w:rPr>
              <w:t>$25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For turning on water turned off by request of customer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</w:pPr>
            <w:r>
              <w:rPr>
                <w:rFonts w:ascii="Book Antiqua" w:hAnsi="Book Antiqua"/>
              </w:rPr>
              <w:t>$25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hAnsi="Book Antiqua"/>
              </w:rPr>
              <w:tab/>
              <w:t>Private Hydrant, Broken Seal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</w:pPr>
            <w:r>
              <w:rPr>
                <w:rFonts w:ascii="Book Antiqua" w:hAnsi="Book Antiqua"/>
              </w:rPr>
              <w:t>$250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hAnsi="Book Antiqua"/>
              </w:rPr>
              <w:tab/>
              <w:t>Use of hydrants for building/construction purposes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</w:pPr>
            <w:r>
              <w:rPr>
                <w:rFonts w:ascii="Book Antiqua" w:hAnsi="Book Antiqua"/>
              </w:rPr>
              <w:t>$25 deposit</w:t>
            </w:r>
          </w:p>
        </w:tc>
      </w:tr>
      <w:tr w:rsidR="0019106B" w:rsidTr="00327A29">
        <w:tblPrEx>
          <w:shd w:val="clear" w:color="auto" w:fill="auto"/>
        </w:tblPrEx>
        <w:trPr>
          <w:trHeight w:val="260"/>
          <w:jc w:val="center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</w:rPr>
              <w:tab/>
            </w:r>
            <w:r>
              <w:rPr>
                <w:rFonts w:ascii="Book Antiqua" w:hAnsi="Book Antiqua"/>
                <w:lang w:val="de-DE"/>
              </w:rPr>
              <w:t>Water</w:t>
            </w:r>
            <w:r w:rsidR="00B43642">
              <w:rPr>
                <w:rFonts w:ascii="Book Antiqua" w:hAnsi="Book Antiqua"/>
                <w:lang w:val="de-DE"/>
              </w:rPr>
              <w:t xml:space="preserve"> </w:t>
            </w:r>
            <w:r>
              <w:rPr>
                <w:rFonts w:ascii="Book Antiqua" w:hAnsi="Book Antiqua"/>
                <w:lang w:val="de-DE"/>
              </w:rPr>
              <w:t>Line Permit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106B" w:rsidRDefault="0019106B" w:rsidP="00EA47DA">
            <w:pPr>
              <w:pStyle w:val="TableStyle2"/>
            </w:pPr>
            <w:r>
              <w:rPr>
                <w:rFonts w:ascii="Book Antiqua" w:hAnsi="Book Antiqua"/>
              </w:rPr>
              <w:t>$300</w:t>
            </w:r>
          </w:p>
        </w:tc>
      </w:tr>
    </w:tbl>
    <w:p w:rsidR="00E25BEB" w:rsidRDefault="00E25BEB" w:rsidP="0019106B">
      <w:pPr>
        <w:jc w:val="center"/>
      </w:pPr>
    </w:p>
    <w:sectPr w:rsidR="00E2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6B"/>
    <w:rsid w:val="00057C35"/>
    <w:rsid w:val="000E3A06"/>
    <w:rsid w:val="00134B73"/>
    <w:rsid w:val="001618DB"/>
    <w:rsid w:val="0019106B"/>
    <w:rsid w:val="00327A29"/>
    <w:rsid w:val="003C4461"/>
    <w:rsid w:val="0041753D"/>
    <w:rsid w:val="004451EB"/>
    <w:rsid w:val="006524E7"/>
    <w:rsid w:val="007A02D9"/>
    <w:rsid w:val="007F13B8"/>
    <w:rsid w:val="008429F0"/>
    <w:rsid w:val="00B43642"/>
    <w:rsid w:val="00BD3315"/>
    <w:rsid w:val="00BE35B0"/>
    <w:rsid w:val="00D13BB2"/>
    <w:rsid w:val="00D84153"/>
    <w:rsid w:val="00E25BEB"/>
    <w:rsid w:val="00F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CE7F6-4F3D-904A-A1B9-1F078A55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910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1910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1910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19106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C3E9A2-DBE9-E242-8225-45C1370B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Greig, AICP</dc:creator>
  <cp:keywords/>
  <dc:description/>
  <cp:lastModifiedBy>Michele Greig, AICP</cp:lastModifiedBy>
  <cp:revision>16</cp:revision>
  <dcterms:created xsi:type="dcterms:W3CDTF">2024-03-01T20:25:00Z</dcterms:created>
  <dcterms:modified xsi:type="dcterms:W3CDTF">2024-04-10T12:03:00Z</dcterms:modified>
</cp:coreProperties>
</file>