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1"/>
          <w:strike w:val="0"/>
          <w:color w:val="000000"/>
          <w:sz w:val="28"/>
          <w:szCs w:val="28"/>
          <w:u w:val="single"/>
          <w:shd w:fill="auto" w:val="clear"/>
          <w:vertAlign w:val="baseline"/>
          <w:rtl w:val="0"/>
        </w:rPr>
        <w:t xml:space="preserve">Please turn off Cell Phones off prior to start of Meeting.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single"/>
          <w:shd w:fill="auto" w:val="clear"/>
          <w:vertAlign w:val="baseline"/>
          <w:rtl w:val="0"/>
        </w:rPr>
        <w:t xml:space="preserve"> Thank-You</w:t>
      </w: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spacing w:after="13" w:line="229" w:lineRule="auto"/>
        <w:rPr>
          <w:b w:val="1"/>
          <w:i w:val="1"/>
          <w:sz w:val="24"/>
          <w:szCs w:val="24"/>
        </w:rPr>
      </w:pPr>
      <w:r w:rsidDel="00000000" w:rsidR="00000000" w:rsidRPr="00000000">
        <w:rPr>
          <w:rtl w:val="0"/>
        </w:rPr>
      </w:r>
    </w:p>
    <w:p w:rsidR="00000000" w:rsidDel="00000000" w:rsidP="00000000" w:rsidRDefault="00000000" w:rsidRPr="00000000" w14:paraId="00000004">
      <w:pPr>
        <w:spacing w:after="13" w:line="229" w:lineRule="auto"/>
        <w:rPr>
          <w:b w:val="1"/>
          <w:i w:val="1"/>
          <w:sz w:val="24"/>
          <w:szCs w:val="24"/>
        </w:rPr>
      </w:pPr>
      <w:r w:rsidDel="00000000" w:rsidR="00000000" w:rsidRPr="00000000">
        <w:rPr>
          <w:rtl w:val="0"/>
        </w:rPr>
      </w:r>
    </w:p>
    <w:p w:rsidR="00000000" w:rsidDel="00000000" w:rsidP="00000000" w:rsidRDefault="00000000" w:rsidRPr="00000000" w14:paraId="00000005">
      <w:pPr>
        <w:spacing w:after="13" w:line="229" w:lineRule="auto"/>
        <w:rPr>
          <w:b w:val="1"/>
          <w:i w:val="1"/>
          <w:sz w:val="24"/>
          <w:szCs w:val="24"/>
        </w:rPr>
      </w:pPr>
      <w:r w:rsidDel="00000000" w:rsidR="00000000" w:rsidRPr="00000000">
        <w:rPr>
          <w:b w:val="1"/>
          <w:i w:val="1"/>
          <w:sz w:val="24"/>
          <w:szCs w:val="24"/>
          <w:rtl w:val="0"/>
        </w:rPr>
        <w:t xml:space="preserve">Welcome to the Village of Wappingers Falls Second Monthly Meeting of the Mayor and Board of Trustees today Wednesday, April 24, 2024</w:t>
      </w:r>
    </w:p>
    <w:p w:rsidR="00000000" w:rsidDel="00000000" w:rsidP="00000000" w:rsidRDefault="00000000" w:rsidRPr="00000000" w14:paraId="00000006">
      <w:pPr>
        <w:spacing w:after="13" w:line="229" w:lineRule="auto"/>
        <w:rPr/>
      </w:pPr>
      <w:r w:rsidDel="00000000" w:rsidR="00000000" w:rsidRPr="00000000">
        <w:rPr>
          <w:b w:val="1"/>
          <w:i w:val="1"/>
          <w:sz w:val="24"/>
          <w:szCs w:val="24"/>
          <w:rtl w:val="0"/>
        </w:rPr>
        <w:t xml:space="preserve">, 6:00 PM.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7">
      <w:pPr>
        <w:rPr>
          <w:b w:val="1"/>
          <w:smallCaps w:val="1"/>
          <w:sz w:val="24"/>
          <w:szCs w:val="24"/>
          <w:u w:val="single"/>
        </w:rPr>
      </w:pPr>
      <w:r w:rsidDel="00000000" w:rsidR="00000000" w:rsidRPr="00000000">
        <w:rPr>
          <w:rtl w:val="0"/>
        </w:rPr>
      </w:r>
    </w:p>
    <w:p w:rsidR="00000000" w:rsidDel="00000000" w:rsidP="00000000" w:rsidRDefault="00000000" w:rsidRPr="00000000" w14:paraId="00000008">
      <w:pPr>
        <w:rPr>
          <w:b w:val="1"/>
          <w:smallCaps w:val="1"/>
          <w:sz w:val="24"/>
          <w:szCs w:val="24"/>
          <w:u w:val="single"/>
        </w:rPr>
      </w:pPr>
      <w:r w:rsidDel="00000000" w:rsidR="00000000" w:rsidRPr="00000000">
        <w:rPr>
          <w:b w:val="1"/>
          <w:smallCaps w:val="1"/>
          <w:sz w:val="24"/>
          <w:szCs w:val="24"/>
          <w:u w:val="single"/>
          <w:rtl w:val="0"/>
        </w:rPr>
        <w:t xml:space="preserve">Pledge of Allegiance to the flag:  </w:t>
      </w:r>
    </w:p>
    <w:p w:rsidR="00000000" w:rsidDel="00000000" w:rsidP="00000000" w:rsidRDefault="00000000" w:rsidRPr="00000000" w14:paraId="00000009">
      <w:pPr>
        <w:rPr>
          <w:b w:val="1"/>
          <w:smallCaps w:val="1"/>
          <w:sz w:val="24"/>
          <w:szCs w:val="24"/>
          <w:u w:val="single"/>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mallCaps w:val="1"/>
          <w:sz w:val="24"/>
          <w:szCs w:val="24"/>
          <w:u w:val="single"/>
          <w:rtl w:val="0"/>
        </w:rPr>
        <w:t xml:space="preserve">Roll Call by the Clerk of the Village </w:t>
      </w:r>
      <w:r w:rsidDel="00000000" w:rsidR="00000000" w:rsidRPr="00000000">
        <w:rPr>
          <w:sz w:val="24"/>
          <w:szCs w:val="24"/>
          <w:rtl w:val="0"/>
        </w:rPr>
        <w:t xml:space="preserve">Mayor Huber, Trustee Nicholas, Trustee Tyliszczak, Trustee Marshall, Trustee Masch, Trustee Ruffen, Trustee Smith, Village Attorney Lindars.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Regular Session: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Motion to open the public hearing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jc w:val="center"/>
        <w:rPr>
          <w:b w:val="1"/>
          <w:sz w:val="24"/>
          <w:szCs w:val="24"/>
        </w:rPr>
      </w:pPr>
      <w:r w:rsidDel="00000000" w:rsidR="00000000" w:rsidRPr="00000000">
        <w:rPr>
          <w:i w:val="1"/>
          <w:sz w:val="24"/>
          <w:szCs w:val="24"/>
          <w:rtl w:val="0"/>
        </w:rPr>
        <w:t xml:space="preserve">:</w:t>
      </w:r>
      <w:r w:rsidDel="00000000" w:rsidR="00000000" w:rsidRPr="00000000">
        <w:rPr>
          <w:b w:val="1"/>
          <w:sz w:val="24"/>
          <w:szCs w:val="24"/>
          <w:rtl w:val="0"/>
        </w:rPr>
        <w:t xml:space="preserve"> Legal Notice</w:t>
      </w:r>
    </w:p>
    <w:p w:rsidR="00000000" w:rsidDel="00000000" w:rsidP="00000000" w:rsidRDefault="00000000" w:rsidRPr="00000000" w14:paraId="00000012">
      <w:pPr>
        <w:jc w:val="center"/>
        <w:rPr>
          <w:b w:val="1"/>
          <w:sz w:val="24"/>
          <w:szCs w:val="24"/>
        </w:rPr>
      </w:pPr>
      <w:r w:rsidDel="00000000" w:rsidR="00000000" w:rsidRPr="00000000">
        <w:rPr>
          <w:b w:val="1"/>
          <w:sz w:val="24"/>
          <w:szCs w:val="24"/>
          <w:rtl w:val="0"/>
        </w:rPr>
        <w:t xml:space="preserve">Notice of Public Hearings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Village of Wappingers Falls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 2025 Final Budget Meeting</w:t>
      </w:r>
    </w:p>
    <w:p w:rsidR="00000000" w:rsidDel="00000000" w:rsidP="00000000" w:rsidRDefault="00000000" w:rsidRPr="00000000" w14:paraId="00000015">
      <w:pPr>
        <w:rPr>
          <w:sz w:val="24"/>
          <w:szCs w:val="24"/>
        </w:rPr>
      </w:pPr>
      <w:r w:rsidDel="00000000" w:rsidR="00000000" w:rsidRPr="00000000">
        <w:rPr>
          <w:sz w:val="24"/>
          <w:szCs w:val="24"/>
          <w:rtl w:val="0"/>
        </w:rPr>
        <w:t xml:space="preserve">Please be advised that the Village of Wappingers Falls Mayor and Board of Trustees will hold a Final Hearing to adopt the 2024– 2025 budget on April 24, 2024, 6:00 PM.  The purpose is to have public participation.</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mallCaps w:val="1"/>
          <w:color w:val="ff0000"/>
          <w:sz w:val="24"/>
          <w:szCs w:val="24"/>
        </w:rPr>
      </w:pPr>
      <w:r w:rsidDel="00000000" w:rsidR="00000000" w:rsidRPr="00000000">
        <w:rPr>
          <w:sz w:val="24"/>
          <w:szCs w:val="24"/>
          <w:rtl w:val="0"/>
        </w:rPr>
        <w:t xml:space="preserve">Public may view and or participate by following instructions on the village website. </w:t>
      </w:r>
      <w:hyperlink r:id="rId7">
        <w:r w:rsidDel="00000000" w:rsidR="00000000" w:rsidRPr="00000000">
          <w:rPr>
            <w:sz w:val="24"/>
            <w:szCs w:val="24"/>
            <w:highlight w:val="white"/>
            <w:rtl w:val="0"/>
          </w:rPr>
          <w:t xml:space="preserve">https://www.wappingersfallsny.gov/village-board-meeting-page/</w:t>
        </w:r>
      </w:hyperlink>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John M. Karge</w:t>
      </w:r>
    </w:p>
    <w:p w:rsidR="00000000" w:rsidDel="00000000" w:rsidP="00000000" w:rsidRDefault="00000000" w:rsidRPr="00000000" w14:paraId="00000019">
      <w:pPr>
        <w:rPr>
          <w:sz w:val="24"/>
          <w:szCs w:val="24"/>
        </w:rPr>
      </w:pPr>
      <w:r w:rsidDel="00000000" w:rsidR="00000000" w:rsidRPr="00000000">
        <w:rPr>
          <w:sz w:val="24"/>
          <w:szCs w:val="24"/>
          <w:rtl w:val="0"/>
        </w:rPr>
        <w:t xml:space="preserve">Village Clerk</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Date 3/11/24</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Motion to open the public hearing</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w:t>
      </w:r>
      <w:r w:rsidDel="00000000" w:rsidR="00000000" w:rsidRPr="00000000">
        <w:rPr>
          <w:b w:val="1"/>
          <w:sz w:val="23"/>
          <w:szCs w:val="23"/>
          <w:rtl w:val="0"/>
        </w:rPr>
        <w:t xml:space="preserve">Approval to adopt the 2024– 2025 budget. Motion to approve. Second. Roll Call Vote: Mayor Huber, Trustee Nicholas, Trustee Tyliszczak, Trustee Marshall, Trustee Masch, Trustee Ruffen, Trustee Smith. Note: </w:t>
      </w:r>
      <w:r w:rsidDel="00000000" w:rsidR="00000000" w:rsidRPr="00000000">
        <w:rPr>
          <w:b w:val="1"/>
          <w:i w:val="1"/>
          <w:sz w:val="23"/>
          <w:szCs w:val="23"/>
          <w:rtl w:val="0"/>
        </w:rPr>
        <w:t xml:space="preserve">Budget is attached.</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spacing w:after="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Local Law No. _________ of the year 2024</w:t>
      </w:r>
    </w:p>
    <w:p w:rsidR="00000000" w:rsidDel="00000000" w:rsidP="00000000" w:rsidRDefault="00000000" w:rsidRPr="00000000" w14:paraId="00000023">
      <w:pPr>
        <w:spacing w:after="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Village of Wappingers Falls, County of Dutchess County.</w:t>
      </w:r>
    </w:p>
    <w:p w:rsidR="00000000" w:rsidDel="00000000" w:rsidP="00000000" w:rsidRDefault="00000000" w:rsidRPr="00000000" w14:paraId="00000024">
      <w:pPr>
        <w:spacing w:after="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 local law authorizing a property tax levy in excess of the limit established in General Municipal Law §3-c</w:t>
      </w:r>
    </w:p>
    <w:p w:rsidR="00000000" w:rsidDel="00000000" w:rsidP="00000000" w:rsidRDefault="00000000" w:rsidRPr="00000000" w14:paraId="00000025">
      <w:pPr>
        <w:spacing w:after="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1. Legislative Intent</w:t>
      </w:r>
    </w:p>
    <w:p w:rsidR="00000000" w:rsidDel="00000000" w:rsidP="00000000" w:rsidRDefault="00000000" w:rsidRPr="00000000" w14:paraId="00000026">
      <w:pP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It is the intent of this local law to allow the Village of Wappingers Falls to adopt a budget for the fiscal year commencing   that requires a real property tax levy in excess of the “tax levy limit” as defined by General Municipal Law § 3-c.</w:t>
      </w:r>
    </w:p>
    <w:p w:rsidR="00000000" w:rsidDel="00000000" w:rsidP="00000000" w:rsidRDefault="00000000" w:rsidRPr="00000000" w14:paraId="00000027">
      <w:pPr>
        <w:spacing w:after="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2.  Authority </w:t>
      </w:r>
    </w:p>
    <w:p w:rsidR="00000000" w:rsidDel="00000000" w:rsidP="00000000" w:rsidRDefault="00000000" w:rsidRPr="00000000" w14:paraId="00000028">
      <w:pP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This local law is adopted pursuant to subdivision 5 of General Municipal Law §3-c, which expressly authorizes a local government’s governing body to override the property tax cap for the coming fiscal year by the adoption of a local law approved by a vote of sixty percent (60%) of said governing body.  </w:t>
      </w:r>
    </w:p>
    <w:p w:rsidR="00000000" w:rsidDel="00000000" w:rsidP="00000000" w:rsidRDefault="00000000" w:rsidRPr="00000000" w14:paraId="00000029">
      <w:pPr>
        <w:spacing w:after="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3.  Tax Levy Limit Override </w:t>
      </w:r>
    </w:p>
    <w:p w:rsidR="00000000" w:rsidDel="00000000" w:rsidP="00000000" w:rsidRDefault="00000000" w:rsidRPr="00000000" w14:paraId="0000002A">
      <w:pP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The Board of Trustees of the Village of Wappingers Falls, County of Dutchess County is hereby authorized to adopt a budget for the fiscal year commencing June 1</w:t>
      </w:r>
      <w:r w:rsidDel="00000000" w:rsidR="00000000" w:rsidRPr="00000000">
        <w:rPr>
          <w:rFonts w:ascii="Arial" w:cs="Arial" w:eastAsia="Arial" w:hAnsi="Arial"/>
          <w:color w:val="000000"/>
          <w:vertAlign w:val="superscript"/>
          <w:rtl w:val="0"/>
        </w:rPr>
        <w:t xml:space="preserve">st</w:t>
      </w:r>
      <w:r w:rsidDel="00000000" w:rsidR="00000000" w:rsidRPr="00000000">
        <w:rPr>
          <w:rFonts w:ascii="Arial" w:cs="Arial" w:eastAsia="Arial" w:hAnsi="Arial"/>
          <w:color w:val="000000"/>
          <w:rtl w:val="0"/>
        </w:rPr>
        <w:t xml:space="preserve">, 2024 that requires a real property tax levy in excess of the amount otherwise prescribed in General Municipal Law §3-c. </w:t>
      </w:r>
    </w:p>
    <w:p w:rsidR="00000000" w:rsidDel="00000000" w:rsidP="00000000" w:rsidRDefault="00000000" w:rsidRPr="00000000" w14:paraId="0000002B">
      <w:pPr>
        <w:spacing w:after="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4.  Severability </w:t>
      </w:r>
    </w:p>
    <w:p w:rsidR="00000000" w:rsidDel="00000000" w:rsidP="00000000" w:rsidRDefault="00000000" w:rsidRPr="00000000" w14:paraId="0000002C">
      <w:pP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rsidR="00000000" w:rsidDel="00000000" w:rsidP="00000000" w:rsidRDefault="00000000" w:rsidRPr="00000000" w14:paraId="0000002D">
      <w:pPr>
        <w:spacing w:after="240" w:lineRule="auto"/>
        <w:rPr>
          <w:rFonts w:ascii="Arial" w:cs="Arial" w:eastAsia="Arial" w:hAnsi="Arial"/>
          <w:b w:val="1"/>
        </w:rPr>
      </w:pPr>
      <w:r w:rsidDel="00000000" w:rsidR="00000000" w:rsidRPr="00000000">
        <w:rPr>
          <w:rFonts w:ascii="Arial" w:cs="Arial" w:eastAsia="Arial" w:hAnsi="Arial"/>
          <w:b w:val="1"/>
          <w:rtl w:val="0"/>
        </w:rPr>
        <w:t xml:space="preserve">Section 5.  Effective date</w:t>
      </w:r>
    </w:p>
    <w:p w:rsidR="00000000" w:rsidDel="00000000" w:rsidP="00000000" w:rsidRDefault="00000000" w:rsidRPr="00000000" w14:paraId="0000002E">
      <w:pPr>
        <w:spacing w:after="240" w:lineRule="auto"/>
        <w:rPr>
          <w:rFonts w:ascii="Arial" w:cs="Arial" w:eastAsia="Arial" w:hAnsi="Arial"/>
        </w:rPr>
      </w:pPr>
      <w:r w:rsidDel="00000000" w:rsidR="00000000" w:rsidRPr="00000000">
        <w:rPr>
          <w:rFonts w:ascii="Arial" w:cs="Arial" w:eastAsia="Arial" w:hAnsi="Arial"/>
          <w:rtl w:val="0"/>
        </w:rPr>
        <w:t xml:space="preserve">This local law shall take effect immediately upon filing with the Secretary of State. </w:t>
      </w:r>
    </w:p>
    <w:p w:rsidR="00000000" w:rsidDel="00000000" w:rsidP="00000000" w:rsidRDefault="00000000" w:rsidRPr="00000000" w14:paraId="0000002F">
      <w:pPr>
        <w:spacing w:after="240" w:lineRule="auto"/>
        <w:rPr>
          <w:b w:val="1"/>
          <w:smallCaps w:val="1"/>
          <w:sz w:val="24"/>
          <w:szCs w:val="24"/>
          <w:u w:val="single"/>
        </w:rPr>
      </w:pPr>
      <w:r w:rsidDel="00000000" w:rsidR="00000000" w:rsidRPr="00000000">
        <w:rPr>
          <w:b w:val="1"/>
          <w:sz w:val="23"/>
          <w:szCs w:val="23"/>
          <w:rtl w:val="0"/>
        </w:rPr>
        <w:t xml:space="preserve">Approval to adopt the 2024– 2025 budget. Motion to approve. Second. Roll Call Vote: Mayor Huber, Trustee Nicholas, Trustee Tyliszczak, Trustee Marshall, Trustee Masch, Trustee Ruffen, Trustee Smith. Note: </w:t>
      </w:r>
      <w:r w:rsidDel="00000000" w:rsidR="00000000" w:rsidRPr="00000000">
        <w:rPr>
          <w:b w:val="1"/>
          <w:i w:val="1"/>
          <w:sz w:val="23"/>
          <w:szCs w:val="23"/>
          <w:rtl w:val="0"/>
        </w:rPr>
        <w:t xml:space="preserve">Budget is attached.</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1">
      <w:pPr>
        <w:spacing w:line="259" w:lineRule="auto"/>
        <w:ind w:left="-5" w:firstLine="0"/>
        <w:rPr>
          <w:sz w:val="24"/>
          <w:szCs w:val="24"/>
        </w:rPr>
      </w:pPr>
      <w:r w:rsidDel="00000000" w:rsidR="00000000" w:rsidRPr="00000000">
        <w:rPr>
          <w:b w:val="1"/>
          <w:sz w:val="24"/>
          <w:szCs w:val="24"/>
          <w:rtl w:val="0"/>
        </w:rPr>
        <w:t xml:space="preserve">EXECUTIVE SESSION </w:t>
      </w:r>
      <w:r w:rsidDel="00000000" w:rsidR="00000000" w:rsidRPr="00000000">
        <w:rPr>
          <w:rtl w:val="0"/>
        </w:rPr>
      </w:r>
    </w:p>
    <w:p w:rsidR="00000000" w:rsidDel="00000000" w:rsidP="00000000" w:rsidRDefault="00000000" w:rsidRPr="00000000" w14:paraId="00000032">
      <w:pPr>
        <w:spacing w:line="259" w:lineRule="auto"/>
        <w:ind w:left="-5" w:firstLine="0"/>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______ I need a motion to adjourn into Executive Session at: ______ [time] for the purpose of discussing (pick one or more below):</w:t>
      </w:r>
    </w:p>
    <w:p w:rsidR="00000000" w:rsidDel="00000000" w:rsidP="00000000" w:rsidRDefault="00000000" w:rsidRPr="00000000" w14:paraId="00000034">
      <w:pPr>
        <w:spacing w:line="120" w:lineRule="auto"/>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_____ pending litigation in the matter(s) of – ________ v. ________</w:t>
      </w:r>
    </w:p>
    <w:p w:rsidR="00000000" w:rsidDel="00000000" w:rsidP="00000000" w:rsidRDefault="00000000" w:rsidRPr="00000000" w14:paraId="00000036">
      <w:pPr>
        <w:rPr>
          <w:sz w:val="24"/>
          <w:szCs w:val="24"/>
        </w:rPr>
      </w:pPr>
      <w:r w:rsidDel="00000000" w:rsidR="00000000" w:rsidRPr="00000000">
        <w:rPr>
          <w:sz w:val="24"/>
          <w:szCs w:val="24"/>
          <w:rtl w:val="0"/>
        </w:rPr>
        <w:t xml:space="preserve">_____ negotiations conducted pursuant to the Taylor Law </w:t>
      </w:r>
    </w:p>
    <w:p w:rsidR="00000000" w:rsidDel="00000000" w:rsidP="00000000" w:rsidRDefault="00000000" w:rsidRPr="00000000" w14:paraId="00000037">
      <w:pPr>
        <w:rPr>
          <w:sz w:val="24"/>
          <w:szCs w:val="24"/>
        </w:rPr>
      </w:pPr>
      <w:r w:rsidDel="00000000" w:rsidR="00000000" w:rsidRPr="00000000">
        <w:rPr>
          <w:sz w:val="24"/>
          <w:szCs w:val="24"/>
          <w:rtl w:val="0"/>
        </w:rPr>
        <w:t xml:space="preserve">_____ Impact to water usage</w:t>
      </w:r>
    </w:p>
    <w:p w:rsidR="00000000" w:rsidDel="00000000" w:rsidP="00000000" w:rsidRDefault="00000000" w:rsidRPr="00000000" w14:paraId="00000038">
      <w:pPr>
        <w:rPr>
          <w:sz w:val="24"/>
          <w:szCs w:val="24"/>
        </w:rPr>
      </w:pPr>
      <w:r w:rsidDel="00000000" w:rsidR="00000000" w:rsidRPr="00000000">
        <w:rPr>
          <w:sz w:val="24"/>
          <w:szCs w:val="24"/>
          <w:rtl w:val="0"/>
        </w:rPr>
        <w:t xml:space="preserve">_____ the employment history of a particular person</w:t>
      </w:r>
    </w:p>
    <w:p w:rsidR="00000000" w:rsidDel="00000000" w:rsidP="00000000" w:rsidRDefault="00000000" w:rsidRPr="00000000" w14:paraId="00000039">
      <w:pPr>
        <w:rPr>
          <w:sz w:val="24"/>
          <w:szCs w:val="24"/>
        </w:rPr>
      </w:pPr>
      <w:r w:rsidDel="00000000" w:rsidR="00000000" w:rsidRPr="00000000">
        <w:rPr>
          <w:sz w:val="24"/>
          <w:szCs w:val="24"/>
          <w:rtl w:val="0"/>
        </w:rPr>
        <w:t xml:space="preserve">_____ matters leading to the appointment of a particular person</w:t>
      </w:r>
    </w:p>
    <w:p w:rsidR="00000000" w:rsidDel="00000000" w:rsidP="00000000" w:rsidRDefault="00000000" w:rsidRPr="00000000" w14:paraId="0000003A">
      <w:pPr>
        <w:rPr>
          <w:sz w:val="24"/>
          <w:szCs w:val="24"/>
        </w:rPr>
      </w:pPr>
      <w:r w:rsidDel="00000000" w:rsidR="00000000" w:rsidRPr="00000000">
        <w:rPr>
          <w:sz w:val="24"/>
          <w:szCs w:val="24"/>
          <w:rtl w:val="0"/>
        </w:rPr>
        <w:t xml:space="preserve">_____ matters leading to the hiring of a particular person / persons.</w:t>
      </w:r>
    </w:p>
    <w:p w:rsidR="00000000" w:rsidDel="00000000" w:rsidP="00000000" w:rsidRDefault="00000000" w:rsidRPr="00000000" w14:paraId="0000003B">
      <w:pPr>
        <w:rPr>
          <w:sz w:val="24"/>
          <w:szCs w:val="24"/>
        </w:rPr>
      </w:pPr>
      <w:r w:rsidDel="00000000" w:rsidR="00000000" w:rsidRPr="00000000">
        <w:rPr>
          <w:sz w:val="24"/>
          <w:szCs w:val="24"/>
          <w:rtl w:val="0"/>
        </w:rPr>
        <w:t xml:space="preserve">_____ matters leading to the demotion of a particular person</w:t>
      </w:r>
    </w:p>
    <w:p w:rsidR="00000000" w:rsidDel="00000000" w:rsidP="00000000" w:rsidRDefault="00000000" w:rsidRPr="00000000" w14:paraId="0000003C">
      <w:pPr>
        <w:rPr>
          <w:sz w:val="24"/>
          <w:szCs w:val="24"/>
        </w:rPr>
      </w:pPr>
      <w:r w:rsidDel="00000000" w:rsidR="00000000" w:rsidRPr="00000000">
        <w:rPr>
          <w:sz w:val="24"/>
          <w:szCs w:val="24"/>
          <w:rtl w:val="0"/>
        </w:rPr>
        <w:t xml:space="preserve">_____ matters leading to the discipline of a particular person</w:t>
      </w:r>
    </w:p>
    <w:p w:rsidR="00000000" w:rsidDel="00000000" w:rsidP="00000000" w:rsidRDefault="00000000" w:rsidRPr="00000000" w14:paraId="0000003D">
      <w:pPr>
        <w:rPr>
          <w:sz w:val="24"/>
          <w:szCs w:val="24"/>
        </w:rPr>
      </w:pPr>
      <w:r w:rsidDel="00000000" w:rsidR="00000000" w:rsidRPr="00000000">
        <w:rPr>
          <w:sz w:val="24"/>
          <w:szCs w:val="24"/>
          <w:rtl w:val="0"/>
        </w:rPr>
        <w:t xml:space="preserve">_____ matters leading to the termination of a particular person</w:t>
      </w:r>
    </w:p>
    <w:p w:rsidR="00000000" w:rsidDel="00000000" w:rsidP="00000000" w:rsidRDefault="00000000" w:rsidRPr="00000000" w14:paraId="0000003E">
      <w:pPr>
        <w:rPr>
          <w:sz w:val="24"/>
          <w:szCs w:val="24"/>
        </w:rPr>
      </w:pPr>
      <w:r w:rsidDel="00000000" w:rsidR="00000000" w:rsidRPr="00000000">
        <w:rPr>
          <w:sz w:val="24"/>
          <w:szCs w:val="24"/>
          <w:rtl w:val="0"/>
        </w:rPr>
        <w:t xml:space="preserve">_____performance / management of a particular position</w:t>
      </w:r>
    </w:p>
    <w:p w:rsidR="00000000" w:rsidDel="00000000" w:rsidP="00000000" w:rsidRDefault="00000000" w:rsidRPr="00000000" w14:paraId="0000003F">
      <w:pPr>
        <w:rPr>
          <w:sz w:val="24"/>
          <w:szCs w:val="24"/>
        </w:rPr>
      </w:pPr>
      <w:r w:rsidDel="00000000" w:rsidR="00000000" w:rsidRPr="00000000">
        <w:rPr>
          <w:sz w:val="24"/>
          <w:szCs w:val="24"/>
          <w:rtl w:val="0"/>
        </w:rPr>
        <w:t xml:space="preserve">_____ matters leading to the appointment of a particular business</w:t>
      </w:r>
    </w:p>
    <w:p w:rsidR="00000000" w:rsidDel="00000000" w:rsidP="00000000" w:rsidRDefault="00000000" w:rsidRPr="00000000" w14:paraId="00000040">
      <w:pPr>
        <w:rPr>
          <w:sz w:val="24"/>
          <w:szCs w:val="24"/>
        </w:rPr>
      </w:pPr>
      <w:r w:rsidDel="00000000" w:rsidR="00000000" w:rsidRPr="00000000">
        <w:rPr>
          <w:sz w:val="24"/>
          <w:szCs w:val="24"/>
          <w:rtl w:val="0"/>
        </w:rPr>
        <w:t xml:space="preserve">_____ matters leading to the termination of a particular supplier</w:t>
      </w:r>
    </w:p>
    <w:p w:rsidR="00000000" w:rsidDel="00000000" w:rsidP="00000000" w:rsidRDefault="00000000" w:rsidRPr="00000000" w14:paraId="00000041">
      <w:pPr>
        <w:rPr>
          <w:sz w:val="24"/>
          <w:szCs w:val="24"/>
        </w:rPr>
      </w:pPr>
      <w:r w:rsidDel="00000000" w:rsidR="00000000" w:rsidRPr="00000000">
        <w:rPr>
          <w:sz w:val="24"/>
          <w:szCs w:val="24"/>
          <w:rtl w:val="0"/>
        </w:rPr>
        <w:t xml:space="preserve">_____ a disciplinary matter involving a particular employee</w:t>
      </w:r>
    </w:p>
    <w:p w:rsidR="00000000" w:rsidDel="00000000" w:rsidP="00000000" w:rsidRDefault="00000000" w:rsidRPr="00000000" w14:paraId="00000042">
      <w:pPr>
        <w:rPr>
          <w:sz w:val="24"/>
          <w:szCs w:val="24"/>
        </w:rPr>
      </w:pPr>
      <w:r w:rsidDel="00000000" w:rsidR="00000000" w:rsidRPr="00000000">
        <w:rPr>
          <w:sz w:val="24"/>
          <w:szCs w:val="24"/>
          <w:rtl w:val="0"/>
        </w:rPr>
        <w:t xml:space="preserve">_____ seeking legal advice from the Village’s Attorney</w:t>
      </w:r>
    </w:p>
    <w:p w:rsidR="00000000" w:rsidDel="00000000" w:rsidP="00000000" w:rsidRDefault="00000000" w:rsidRPr="00000000" w14:paraId="00000043">
      <w:pPr>
        <w:rPr>
          <w:sz w:val="24"/>
          <w:szCs w:val="24"/>
        </w:rPr>
      </w:pPr>
      <w:r w:rsidDel="00000000" w:rsidR="00000000" w:rsidRPr="00000000">
        <w:rPr>
          <w:sz w:val="24"/>
          <w:szCs w:val="24"/>
          <w:rtl w:val="0"/>
        </w:rPr>
        <w:t xml:space="preserve">_____ matters that would impact public safety</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Motion made by ____________, seconded by ________________</w:t>
      </w:r>
    </w:p>
    <w:p w:rsidR="00000000" w:rsidDel="00000000" w:rsidP="00000000" w:rsidRDefault="00000000" w:rsidRPr="00000000" w14:paraId="00000046">
      <w:pPr>
        <w:pBdr>
          <w:bottom w:color="000000" w:space="1" w:sz="12" w:val="single"/>
        </w:pBdr>
        <w:rPr>
          <w:sz w:val="24"/>
          <w:szCs w:val="24"/>
        </w:rPr>
      </w:pPr>
      <w:r w:rsidDel="00000000" w:rsidR="00000000" w:rsidRPr="00000000">
        <w:rPr>
          <w:rtl w:val="0"/>
        </w:rPr>
      </w:r>
    </w:p>
    <w:p w:rsidR="00000000" w:rsidDel="00000000" w:rsidP="00000000" w:rsidRDefault="00000000" w:rsidRPr="00000000" w14:paraId="00000047">
      <w:pPr>
        <w:pBdr>
          <w:bottom w:color="000000" w:space="1" w:sz="12" w:val="single"/>
        </w:pBdr>
        <w:rPr>
          <w:sz w:val="24"/>
          <w:szCs w:val="24"/>
        </w:rPr>
      </w:pPr>
      <w:r w:rsidDel="00000000" w:rsidR="00000000" w:rsidRPr="00000000">
        <w:rPr>
          <w:sz w:val="24"/>
          <w:szCs w:val="24"/>
          <w:rtl w:val="0"/>
        </w:rPr>
        <w:t xml:space="preserve">All in Favor: ______________________ Opposed: ____________________Abstain: __________</w:t>
      </w:r>
    </w:p>
    <w:p w:rsidR="00000000" w:rsidDel="00000000" w:rsidP="00000000" w:rsidRDefault="00000000" w:rsidRPr="00000000" w14:paraId="00000048">
      <w:pPr>
        <w:pBdr>
          <w:bottom w:color="000000" w:space="1" w:sz="12" w:val="single"/>
        </w:pBdr>
        <w:rPr>
          <w:sz w:val="24"/>
          <w:szCs w:val="24"/>
        </w:rPr>
      </w:pPr>
      <w:r w:rsidDel="00000000" w:rsidR="00000000" w:rsidRPr="00000000">
        <w:rPr>
          <w:sz w:val="24"/>
          <w:szCs w:val="24"/>
          <w:rtl w:val="0"/>
        </w:rPr>
        <w:t xml:space="preserve">Motion passes [      ] – [       ]</w:t>
      </w:r>
    </w:p>
    <w:p w:rsidR="00000000" w:rsidDel="00000000" w:rsidP="00000000" w:rsidRDefault="00000000" w:rsidRPr="00000000" w14:paraId="00000049">
      <w:pPr>
        <w:pBdr>
          <w:bottom w:color="000000" w:space="1" w:sz="12" w:val="single"/>
        </w:pBdr>
        <w:rPr>
          <w:sz w:val="24"/>
          <w:szCs w:val="24"/>
        </w:rPr>
      </w:pP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I need a motion to exit Executive Session and return to the Public Meeting at ________ (time)</w:t>
      </w:r>
    </w:p>
    <w:p w:rsidR="00000000" w:rsidDel="00000000" w:rsidP="00000000" w:rsidRDefault="00000000" w:rsidRPr="00000000" w14:paraId="0000004C">
      <w:pPr>
        <w:rPr>
          <w:sz w:val="24"/>
          <w:szCs w:val="24"/>
        </w:rPr>
      </w:pPr>
      <w:r w:rsidDel="00000000" w:rsidR="00000000" w:rsidRPr="00000000">
        <w:rPr>
          <w:sz w:val="24"/>
          <w:szCs w:val="24"/>
          <w:rtl w:val="0"/>
        </w:rPr>
        <w:t xml:space="preserve">Motion made by ____________, seconded by ________________</w:t>
      </w:r>
    </w:p>
    <w:p w:rsidR="00000000" w:rsidDel="00000000" w:rsidP="00000000" w:rsidRDefault="00000000" w:rsidRPr="00000000" w14:paraId="0000004D">
      <w:pPr>
        <w:pBdr>
          <w:bottom w:color="000000" w:space="1" w:sz="12" w:val="single"/>
        </w:pBdr>
        <w:rPr>
          <w:sz w:val="24"/>
          <w:szCs w:val="24"/>
        </w:rPr>
      </w:pPr>
      <w:r w:rsidDel="00000000" w:rsidR="00000000" w:rsidRPr="00000000">
        <w:rPr>
          <w:sz w:val="24"/>
          <w:szCs w:val="24"/>
          <w:rtl w:val="0"/>
        </w:rPr>
        <w:t xml:space="preserve">All In Favor: ______________________ Opposed: ____________________Abstain: __________</w:t>
      </w:r>
    </w:p>
    <w:p w:rsidR="00000000" w:rsidDel="00000000" w:rsidP="00000000" w:rsidRDefault="00000000" w:rsidRPr="00000000" w14:paraId="0000004E">
      <w:pPr>
        <w:pBdr>
          <w:bottom w:color="000000" w:space="1" w:sz="12" w:val="single"/>
        </w:pBdr>
        <w:rPr>
          <w:sz w:val="24"/>
          <w:szCs w:val="24"/>
        </w:rPr>
      </w:pPr>
      <w:r w:rsidDel="00000000" w:rsidR="00000000" w:rsidRPr="00000000">
        <w:rPr>
          <w:sz w:val="24"/>
          <w:szCs w:val="24"/>
          <w:rtl w:val="0"/>
        </w:rPr>
        <w:t xml:space="preserve">Motion passes [     ] – [       ]    </w:t>
      </w:r>
    </w:p>
    <w:p w:rsidR="00000000" w:rsidDel="00000000" w:rsidP="00000000" w:rsidRDefault="00000000" w:rsidRPr="00000000" w14:paraId="0000004F">
      <w:pPr>
        <w:pBdr>
          <w:bottom w:color="000000" w:space="1" w:sz="12" w:val="single"/>
        </w:pBdr>
        <w:rPr>
          <w:sz w:val="24"/>
          <w:szCs w:val="24"/>
        </w:rPr>
      </w:pPr>
      <w:r w:rsidDel="00000000" w:rsidR="00000000" w:rsidRPr="00000000">
        <w:rPr>
          <w:rtl w:val="0"/>
        </w:rPr>
      </w:r>
    </w:p>
    <w:p w:rsidR="00000000" w:rsidDel="00000000" w:rsidP="00000000" w:rsidRDefault="00000000" w:rsidRPr="00000000" w14:paraId="00000050">
      <w:pPr>
        <w:pBdr>
          <w:bottom w:color="000000" w:space="1" w:sz="12" w:val="single"/>
        </w:pBdr>
        <w:rPr>
          <w:sz w:val="24"/>
          <w:szCs w:val="24"/>
        </w:rPr>
      </w:pPr>
      <w:r w:rsidDel="00000000" w:rsidR="00000000" w:rsidRPr="00000000">
        <w:rPr>
          <w:rtl w:val="0"/>
        </w:rPr>
      </w:r>
    </w:p>
    <w:p w:rsidR="00000000" w:rsidDel="00000000" w:rsidP="00000000" w:rsidRDefault="00000000" w:rsidRPr="00000000" w14:paraId="00000051">
      <w:pPr>
        <w:jc w:val="both"/>
        <w:rPr>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Regular Session: </w:t>
      </w:r>
    </w:p>
    <w:p w:rsidR="00000000" w:rsidDel="00000000" w:rsidP="00000000" w:rsidRDefault="00000000" w:rsidRPr="00000000" w14:paraId="00000053">
      <w:pPr>
        <w:jc w:val="both"/>
        <w:rPr>
          <w:b w:val="1"/>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Motion to adjourn the 04/24/2024 Village Board Meeting </w:t>
      </w:r>
    </w:p>
    <w:p w:rsidR="00000000" w:rsidDel="00000000" w:rsidP="00000000" w:rsidRDefault="00000000" w:rsidRPr="00000000" w14:paraId="00000055">
      <w:pPr>
        <w:rPr>
          <w:b w:val="1"/>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rtl w:val="0"/>
        </w:rPr>
      </w:r>
    </w:p>
    <w:p w:rsidR="00000000" w:rsidDel="00000000" w:rsidP="00000000" w:rsidRDefault="00000000" w:rsidRPr="00000000" w14:paraId="0000005B">
      <w:pPr>
        <w:rPr>
          <w:b w:val="1"/>
          <w:sz w:val="24"/>
          <w:szCs w:val="24"/>
        </w:rPr>
      </w:pPr>
      <w:r w:rsidDel="00000000" w:rsidR="00000000" w:rsidRPr="00000000">
        <w:rPr>
          <w:rtl w:val="0"/>
        </w:rPr>
      </w:r>
    </w:p>
    <w:p w:rsidR="00000000" w:rsidDel="00000000" w:rsidP="00000000" w:rsidRDefault="00000000" w:rsidRPr="00000000" w14:paraId="0000005C">
      <w:pPr>
        <w:rPr>
          <w:b w:val="1"/>
          <w:sz w:val="24"/>
          <w:szCs w:val="24"/>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rtl w:val="0"/>
        </w:rPr>
      </w:r>
    </w:p>
    <w:p w:rsidR="00000000" w:rsidDel="00000000" w:rsidP="00000000" w:rsidRDefault="00000000" w:rsidRPr="00000000" w14:paraId="0000005F">
      <w:pPr>
        <w:rPr>
          <w:b w:val="1"/>
          <w:sz w:val="24"/>
          <w:szCs w:val="24"/>
        </w:rPr>
      </w:pPr>
      <w:r w:rsidDel="00000000" w:rsidR="00000000" w:rsidRPr="00000000">
        <w:rPr>
          <w:rtl w:val="0"/>
        </w:rPr>
      </w:r>
    </w:p>
    <w:p w:rsidR="00000000" w:rsidDel="00000000" w:rsidP="00000000" w:rsidRDefault="00000000" w:rsidRPr="00000000" w14:paraId="00000060">
      <w:pPr>
        <w:rPr>
          <w:b w:val="1"/>
          <w:sz w:val="24"/>
          <w:szCs w:val="24"/>
        </w:rPr>
      </w:pPr>
      <w:r w:rsidDel="00000000" w:rsidR="00000000" w:rsidRPr="00000000">
        <w:rPr>
          <w:rtl w:val="0"/>
        </w:rPr>
      </w:r>
    </w:p>
    <w:p w:rsidR="00000000" w:rsidDel="00000000" w:rsidP="00000000" w:rsidRDefault="00000000" w:rsidRPr="00000000" w14:paraId="00000061">
      <w:pPr>
        <w:rPr>
          <w:b w:val="1"/>
          <w:sz w:val="24"/>
          <w:szCs w:val="24"/>
        </w:rPr>
      </w:pP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rtl w:val="0"/>
        </w:rPr>
      </w:r>
    </w:p>
    <w:p w:rsidR="00000000" w:rsidDel="00000000" w:rsidP="00000000" w:rsidRDefault="00000000" w:rsidRPr="00000000" w14:paraId="00000063">
      <w:pPr>
        <w:rPr>
          <w:b w:val="1"/>
          <w:sz w:val="24"/>
          <w:szCs w:val="24"/>
        </w:rPr>
      </w:pPr>
      <w:r w:rsidDel="00000000" w:rsidR="00000000" w:rsidRPr="00000000">
        <w:rPr>
          <w:rtl w:val="0"/>
        </w:rPr>
      </w:r>
    </w:p>
    <w:p w:rsidR="00000000" w:rsidDel="00000000" w:rsidP="00000000" w:rsidRDefault="00000000" w:rsidRPr="00000000" w14:paraId="00000064">
      <w:pPr>
        <w:rPr>
          <w:b w:val="1"/>
          <w:sz w:val="24"/>
          <w:szCs w:val="24"/>
        </w:rPr>
      </w:pPr>
      <w:r w:rsidDel="00000000" w:rsidR="00000000" w:rsidRPr="00000000">
        <w:rPr>
          <w:rtl w:val="0"/>
        </w:rPr>
      </w:r>
    </w:p>
    <w:p w:rsidR="00000000" w:rsidDel="00000000" w:rsidP="00000000" w:rsidRDefault="00000000" w:rsidRPr="00000000" w14:paraId="00000065">
      <w:pPr>
        <w:rPr>
          <w:b w:val="1"/>
          <w:sz w:val="24"/>
          <w:szCs w:val="24"/>
        </w:rPr>
      </w:pPr>
      <w:r w:rsidDel="00000000" w:rsidR="00000000" w:rsidRPr="00000000">
        <w:rPr>
          <w:rtl w:val="0"/>
        </w:rPr>
      </w:r>
    </w:p>
    <w:p w:rsidR="00000000" w:rsidDel="00000000" w:rsidP="00000000" w:rsidRDefault="00000000" w:rsidRPr="00000000" w14:paraId="00000066">
      <w:pPr>
        <w:rPr>
          <w:b w:val="1"/>
          <w:sz w:val="24"/>
          <w:szCs w:val="24"/>
        </w:rPr>
      </w:pPr>
      <w:r w:rsidDel="00000000" w:rsidR="00000000" w:rsidRPr="00000000">
        <w:rPr>
          <w:rtl w:val="0"/>
        </w:rPr>
      </w:r>
    </w:p>
    <w:p w:rsidR="00000000" w:rsidDel="00000000" w:rsidP="00000000" w:rsidRDefault="00000000" w:rsidRPr="00000000" w14:paraId="00000067">
      <w:pPr>
        <w:pStyle w:val="Heading1"/>
        <w:keepLines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VILLAGE OF WAPPINGERS FALLS</w:t>
      </w:r>
    </w:p>
    <w:p w:rsidR="00000000" w:rsidDel="00000000" w:rsidP="00000000" w:rsidRDefault="00000000" w:rsidRPr="00000000" w14:paraId="00000068">
      <w:pPr>
        <w:jc w:val="center"/>
        <w:rPr>
          <w:b w:val="1"/>
          <w:sz w:val="24"/>
          <w:szCs w:val="24"/>
        </w:rPr>
      </w:pPr>
      <w:r w:rsidDel="00000000" w:rsidR="00000000" w:rsidRPr="00000000">
        <w:rPr>
          <w:b w:val="1"/>
          <w:sz w:val="24"/>
          <w:szCs w:val="24"/>
          <w:rtl w:val="0"/>
        </w:rPr>
        <w:t xml:space="preserve">VILLAGE BOARD</w:t>
      </w:r>
    </w:p>
    <w:p w:rsidR="00000000" w:rsidDel="00000000" w:rsidP="00000000" w:rsidRDefault="00000000" w:rsidRPr="00000000" w14:paraId="00000069">
      <w:pPr>
        <w:jc w:val="center"/>
        <w:rPr>
          <w:b w:val="1"/>
          <w:sz w:val="24"/>
          <w:szCs w:val="24"/>
        </w:rPr>
      </w:pPr>
      <w:r w:rsidDel="00000000" w:rsidR="00000000" w:rsidRPr="00000000">
        <w:rPr>
          <w:rtl w:val="0"/>
        </w:rPr>
      </w:r>
    </w:p>
    <w:p w:rsidR="00000000" w:rsidDel="00000000" w:rsidP="00000000" w:rsidRDefault="00000000" w:rsidRPr="00000000" w14:paraId="0000006A">
      <w:pPr>
        <w:pStyle w:val="Heading6"/>
        <w:keepNext w:val="0"/>
        <w:keepLines w:val="0"/>
        <w:widowControl w:val="0"/>
        <w:spacing w:after="0" w:before="90" w:line="496.0000000000001" w:lineRule="auto"/>
        <w:ind w:left="2700" w:right="3099" w:firstLine="90"/>
        <w:jc w:val="center"/>
        <w:rPr>
          <w:color w:val="212121"/>
          <w:sz w:val="24"/>
          <w:szCs w:val="24"/>
        </w:rPr>
      </w:pPr>
      <w:r w:rsidDel="00000000" w:rsidR="00000000" w:rsidRPr="00000000">
        <w:rPr>
          <w:color w:val="212121"/>
          <w:sz w:val="24"/>
          <w:szCs w:val="24"/>
          <w:rtl w:val="0"/>
        </w:rPr>
        <w:t xml:space="preserve">RESOLUTION NO.: 2224/2024</w:t>
      </w:r>
    </w:p>
    <w:p w:rsidR="00000000" w:rsidDel="00000000" w:rsidP="00000000" w:rsidRDefault="00000000" w:rsidRPr="00000000" w14:paraId="0000006B">
      <w:pPr>
        <w:ind w:left="720"/>
        <w:rPr>
          <w:b w:val="1"/>
          <w:sz w:val="24"/>
          <w:szCs w:val="24"/>
        </w:rPr>
      </w:pPr>
      <w:bookmarkStart w:colFirst="0" w:colLast="0" w:name="_heading=h.gjdgxs" w:id="0"/>
      <w:bookmarkEnd w:id="0"/>
      <w:r w:rsidDel="00000000" w:rsidR="00000000" w:rsidRPr="00000000">
        <w:rPr>
          <w:b w:val="1"/>
          <w:sz w:val="24"/>
          <w:szCs w:val="24"/>
          <w:rtl w:val="0"/>
        </w:rPr>
        <w:t xml:space="preserve">RE:</w:t>
        <w:tab/>
        <w:t xml:space="preserve">RESOLUTION AUTHORIZING SETTLEMENT OF NOTICE OF CLAIM IN CONNECTION WITH REIMBURSEMENT OF MEDICAL FEES</w:t>
      </w:r>
    </w:p>
    <w:p w:rsidR="00000000" w:rsidDel="00000000" w:rsidP="00000000" w:rsidRDefault="00000000" w:rsidRPr="00000000" w14:paraId="0000006C">
      <w:pPr>
        <w:ind w:left="1440" w:hanging="720"/>
        <w:rPr>
          <w:b w:val="1"/>
          <w:sz w:val="24"/>
          <w:szCs w:val="24"/>
        </w:rPr>
      </w:pPr>
      <w:r w:rsidDel="00000000" w:rsidR="00000000" w:rsidRPr="00000000">
        <w:rPr>
          <w:rtl w:val="0"/>
        </w:rPr>
      </w:r>
    </w:p>
    <w:p w:rsidR="00000000" w:rsidDel="00000000" w:rsidP="00000000" w:rsidRDefault="00000000" w:rsidRPr="00000000" w14:paraId="0000006D">
      <w:pPr>
        <w:spacing w:line="360" w:lineRule="auto"/>
        <w:jc w:val="both"/>
        <w:rPr>
          <w:sz w:val="24"/>
          <w:szCs w:val="24"/>
        </w:rPr>
      </w:pPr>
      <w:r w:rsidDel="00000000" w:rsidR="00000000" w:rsidRPr="00000000">
        <w:rPr>
          <w:b w:val="1"/>
          <w:sz w:val="24"/>
          <w:szCs w:val="24"/>
          <w:rtl w:val="0"/>
        </w:rPr>
        <w:tab/>
        <w:t xml:space="preserve">WHEREAS, </w:t>
      </w:r>
      <w:r w:rsidDel="00000000" w:rsidR="00000000" w:rsidRPr="00000000">
        <w:rPr>
          <w:sz w:val="24"/>
          <w:szCs w:val="24"/>
          <w:rtl w:val="0"/>
        </w:rPr>
        <w:t xml:space="preserve">the Village Board of the Village of Wappingers Falls received a Notice of Claim in connection with the reimbursement of medical fees; and</w:t>
      </w:r>
    </w:p>
    <w:p w:rsidR="00000000" w:rsidDel="00000000" w:rsidP="00000000" w:rsidRDefault="00000000" w:rsidRPr="00000000" w14:paraId="0000006E">
      <w:pPr>
        <w:spacing w:line="360" w:lineRule="auto"/>
        <w:ind w:firstLine="720"/>
        <w:jc w:val="both"/>
        <w:rPr>
          <w:sz w:val="24"/>
          <w:szCs w:val="24"/>
        </w:rPr>
      </w:pPr>
      <w:r w:rsidDel="00000000" w:rsidR="00000000" w:rsidRPr="00000000">
        <w:rPr>
          <w:b w:val="1"/>
          <w:sz w:val="24"/>
          <w:szCs w:val="24"/>
          <w:rtl w:val="0"/>
        </w:rPr>
        <w:t xml:space="preserve">WHEREAS, </w:t>
      </w:r>
      <w:r w:rsidDel="00000000" w:rsidR="00000000" w:rsidRPr="00000000">
        <w:rPr>
          <w:sz w:val="24"/>
          <w:szCs w:val="24"/>
          <w:rtl w:val="0"/>
        </w:rPr>
        <w:t xml:space="preserve">the Village Board believes it is in the best interest of the Village of Wappingers Falls to settle this claim in the amount set forth in the Notice of Claim.</w:t>
      </w:r>
    </w:p>
    <w:p w:rsidR="00000000" w:rsidDel="00000000" w:rsidP="00000000" w:rsidRDefault="00000000" w:rsidRPr="00000000" w14:paraId="0000006F">
      <w:pPr>
        <w:spacing w:line="360" w:lineRule="auto"/>
        <w:ind w:firstLine="720"/>
        <w:rPr>
          <w:sz w:val="24"/>
          <w:szCs w:val="24"/>
        </w:rPr>
      </w:pPr>
      <w:r w:rsidDel="00000000" w:rsidR="00000000" w:rsidRPr="00000000">
        <w:rPr>
          <w:b w:val="1"/>
          <w:sz w:val="24"/>
          <w:szCs w:val="24"/>
          <w:rtl w:val="0"/>
        </w:rPr>
        <w:t xml:space="preserve">NOW, THEREFORE, BE IT RESOLVED</w:t>
      </w:r>
      <w:r w:rsidDel="00000000" w:rsidR="00000000" w:rsidRPr="00000000">
        <w:rPr>
          <w:sz w:val="24"/>
          <w:szCs w:val="24"/>
          <w:rtl w:val="0"/>
        </w:rPr>
        <w:t xml:space="preserve">, as follows:</w:t>
      </w:r>
    </w:p>
    <w:p w:rsidR="00000000" w:rsidDel="00000000" w:rsidP="00000000" w:rsidRDefault="00000000" w:rsidRPr="00000000" w14:paraId="00000070">
      <w:pPr>
        <w:spacing w:line="360" w:lineRule="auto"/>
        <w:ind w:firstLine="720"/>
        <w:rPr>
          <w:sz w:val="24"/>
          <w:szCs w:val="24"/>
        </w:rPr>
      </w:pPr>
      <w:r w:rsidDel="00000000" w:rsidR="00000000" w:rsidRPr="00000000">
        <w:rPr>
          <w:sz w:val="24"/>
          <w:szCs w:val="24"/>
          <w:rtl w:val="0"/>
        </w:rPr>
        <w:t xml:space="preserve">1.   </w:t>
        <w:tab/>
        <w:t xml:space="preserve">The recitations set forth above are incorporated in this Resolution as if fully set forth and adopted herein.</w:t>
      </w:r>
    </w:p>
    <w:p w:rsidR="00000000" w:rsidDel="00000000" w:rsidP="00000000" w:rsidRDefault="00000000" w:rsidRPr="00000000" w14:paraId="00000071">
      <w:pPr>
        <w:spacing w:line="360" w:lineRule="auto"/>
        <w:rPr>
          <w:sz w:val="24"/>
          <w:szCs w:val="24"/>
        </w:rPr>
      </w:pPr>
      <w:r w:rsidDel="00000000" w:rsidR="00000000" w:rsidRPr="00000000">
        <w:rPr>
          <w:sz w:val="24"/>
          <w:szCs w:val="24"/>
          <w:rtl w:val="0"/>
        </w:rPr>
        <w:tab/>
        <w:t xml:space="preserve">2.   </w:t>
        <w:tab/>
        <w:t xml:space="preserve">The Village Board of the Village of Wappingers Falls hereby approves the settlement of the above claim in connection with the reimbursement of medical fees in the amount set forth in the Notice of Claim.</w:t>
      </w:r>
    </w:p>
    <w:p w:rsidR="00000000" w:rsidDel="00000000" w:rsidP="00000000" w:rsidRDefault="00000000" w:rsidRPr="00000000" w14:paraId="00000072">
      <w:pPr>
        <w:spacing w:line="360" w:lineRule="auto"/>
        <w:rPr>
          <w:sz w:val="24"/>
          <w:szCs w:val="24"/>
        </w:rPr>
      </w:pPr>
      <w:r w:rsidDel="00000000" w:rsidR="00000000" w:rsidRPr="00000000">
        <w:rPr>
          <w:sz w:val="24"/>
          <w:szCs w:val="24"/>
          <w:rtl w:val="0"/>
        </w:rPr>
        <w:tab/>
        <w:t xml:space="preserve">3.   </w:t>
        <w:tab/>
        <w:t xml:space="preserve">The Village Board of the Village of Wappingers Falls hereby authorizes the Mayor to execute any and all documentation necessary and appropriate to effectuate the terms of this Resolution.</w:t>
      </w:r>
    </w:p>
    <w:p w:rsidR="00000000" w:rsidDel="00000000" w:rsidP="00000000" w:rsidRDefault="00000000" w:rsidRPr="00000000" w14:paraId="00000073">
      <w:pPr>
        <w:jc w:val="both"/>
        <w:rPr>
          <w:sz w:val="24"/>
          <w:szCs w:val="24"/>
        </w:rPr>
      </w:pPr>
      <w:r w:rsidDel="00000000" w:rsidR="00000000" w:rsidRPr="00000000">
        <w:rPr>
          <w:rtl w:val="0"/>
        </w:rPr>
      </w:r>
    </w:p>
    <w:p w:rsidR="00000000" w:rsidDel="00000000" w:rsidP="00000000" w:rsidRDefault="00000000" w:rsidRPr="00000000" w14:paraId="00000074">
      <w:pPr>
        <w:jc w:val="both"/>
        <w:rPr>
          <w:sz w:val="24"/>
          <w:szCs w:val="24"/>
        </w:rPr>
      </w:pPr>
      <w:r w:rsidDel="00000000" w:rsidR="00000000" w:rsidRPr="00000000">
        <w:rPr>
          <w:sz w:val="24"/>
          <w:szCs w:val="24"/>
          <w:rtl w:val="0"/>
        </w:rPr>
        <w:tab/>
        <w:t xml:space="preserve">The foregoing was put to a vote which resulted as follows:</w:t>
      </w:r>
    </w:p>
    <w:p w:rsidR="00000000" w:rsidDel="00000000" w:rsidP="00000000" w:rsidRDefault="00000000" w:rsidRPr="00000000" w14:paraId="00000075">
      <w:pPr>
        <w:jc w:val="both"/>
        <w:rPr>
          <w:sz w:val="24"/>
          <w:szCs w:val="24"/>
        </w:rPr>
      </w:pPr>
      <w:r w:rsidDel="00000000" w:rsidR="00000000" w:rsidRPr="00000000">
        <w:rPr>
          <w:rtl w:val="0"/>
        </w:rPr>
      </w:r>
    </w:p>
    <w:p w:rsidR="00000000" w:rsidDel="00000000" w:rsidP="00000000" w:rsidRDefault="00000000" w:rsidRPr="00000000" w14:paraId="00000076">
      <w:pPr>
        <w:ind w:firstLine="630"/>
        <w:jc w:val="both"/>
        <w:rPr>
          <w:b w:val="1"/>
          <w:sz w:val="24"/>
          <w:szCs w:val="24"/>
          <w:u w:val="single"/>
        </w:rPr>
      </w:pPr>
      <w:r w:rsidDel="00000000" w:rsidR="00000000" w:rsidRPr="00000000">
        <w:rPr>
          <w:sz w:val="24"/>
          <w:szCs w:val="24"/>
          <w:rtl w:val="0"/>
        </w:rPr>
        <w:tab/>
        <w:tab/>
        <w:tab/>
        <w:tab/>
        <w:tab/>
        <w:tab/>
      </w:r>
      <w:r w:rsidDel="00000000" w:rsidR="00000000" w:rsidRPr="00000000">
        <w:rPr>
          <w:b w:val="1"/>
          <w:sz w:val="24"/>
          <w:szCs w:val="24"/>
          <w:u w:val="single"/>
          <w:rtl w:val="0"/>
        </w:rPr>
        <w:t xml:space="preserve">  _Yay_</w:t>
      </w:r>
      <w:r w:rsidDel="00000000" w:rsidR="00000000" w:rsidRPr="00000000">
        <w:rPr>
          <w:b w:val="1"/>
          <w:sz w:val="24"/>
          <w:szCs w:val="24"/>
          <w:rtl w:val="0"/>
        </w:rPr>
        <w:tab/>
        <w:tab/>
        <w:tab/>
      </w:r>
      <w:r w:rsidDel="00000000" w:rsidR="00000000" w:rsidRPr="00000000">
        <w:rPr>
          <w:b w:val="1"/>
          <w:sz w:val="24"/>
          <w:szCs w:val="24"/>
          <w:u w:val="single"/>
          <w:rtl w:val="0"/>
        </w:rPr>
        <w:t xml:space="preserve">__Nay_</w:t>
      </w:r>
    </w:p>
    <w:p w:rsidR="00000000" w:rsidDel="00000000" w:rsidP="00000000" w:rsidRDefault="00000000" w:rsidRPr="00000000" w14:paraId="00000077">
      <w:pPr>
        <w:spacing w:line="276" w:lineRule="auto"/>
        <w:ind w:firstLine="630"/>
        <w:jc w:val="both"/>
        <w:rPr>
          <w:sz w:val="24"/>
          <w:szCs w:val="24"/>
        </w:rPr>
      </w:pPr>
      <w:r w:rsidDel="00000000" w:rsidR="00000000" w:rsidRPr="00000000">
        <w:rPr>
          <w:sz w:val="24"/>
          <w:szCs w:val="24"/>
          <w:rtl w:val="0"/>
        </w:rPr>
        <w:t xml:space="preserve">Mayor Kevin Huber</w:t>
        <w:tab/>
        <w:tab/>
        <w:tab/>
        <w:t xml:space="preserve">_______</w:t>
        <w:tab/>
        <w:tab/>
        <w:tab/>
        <w:t xml:space="preserve">_______</w:t>
      </w:r>
    </w:p>
    <w:p w:rsidR="00000000" w:rsidDel="00000000" w:rsidP="00000000" w:rsidRDefault="00000000" w:rsidRPr="00000000" w14:paraId="00000078">
      <w:pPr>
        <w:spacing w:line="276" w:lineRule="auto"/>
        <w:ind w:firstLine="630"/>
        <w:jc w:val="both"/>
        <w:rPr>
          <w:sz w:val="24"/>
          <w:szCs w:val="24"/>
        </w:rPr>
      </w:pPr>
      <w:r w:rsidDel="00000000" w:rsidR="00000000" w:rsidRPr="00000000">
        <w:rPr>
          <w:sz w:val="24"/>
          <w:szCs w:val="24"/>
          <w:rtl w:val="0"/>
        </w:rPr>
        <w:t xml:space="preserve">Robert Marshall – Trustee</w:t>
        <w:tab/>
        <w:tab/>
        <w:t xml:space="preserve">_______</w:t>
        <w:tab/>
        <w:tab/>
        <w:tab/>
        <w:t xml:space="preserve">_______</w:t>
      </w:r>
    </w:p>
    <w:p w:rsidR="00000000" w:rsidDel="00000000" w:rsidP="00000000" w:rsidRDefault="00000000" w:rsidRPr="00000000" w14:paraId="00000079">
      <w:pPr>
        <w:spacing w:line="276" w:lineRule="auto"/>
        <w:ind w:firstLine="630"/>
        <w:jc w:val="both"/>
        <w:rPr>
          <w:sz w:val="24"/>
          <w:szCs w:val="24"/>
        </w:rPr>
      </w:pPr>
      <w:r w:rsidDel="00000000" w:rsidR="00000000" w:rsidRPr="00000000">
        <w:rPr>
          <w:sz w:val="24"/>
          <w:szCs w:val="24"/>
          <w:rtl w:val="0"/>
        </w:rPr>
        <w:t xml:space="preserve">Jeffrey Smith</w:t>
        <w:tab/>
        <w:t xml:space="preserve">– Trustee</w:t>
        <w:tab/>
        <w:tab/>
        <w:t xml:space="preserve">_______</w:t>
        <w:tab/>
        <w:tab/>
        <w:tab/>
        <w:t xml:space="preserve">_______</w:t>
      </w:r>
    </w:p>
    <w:p w:rsidR="00000000" w:rsidDel="00000000" w:rsidP="00000000" w:rsidRDefault="00000000" w:rsidRPr="00000000" w14:paraId="0000007A">
      <w:pPr>
        <w:spacing w:line="276" w:lineRule="auto"/>
        <w:ind w:firstLine="630"/>
        <w:jc w:val="both"/>
        <w:rPr>
          <w:sz w:val="24"/>
          <w:szCs w:val="24"/>
        </w:rPr>
      </w:pPr>
      <w:r w:rsidDel="00000000" w:rsidR="00000000" w:rsidRPr="00000000">
        <w:rPr>
          <w:sz w:val="24"/>
          <w:szCs w:val="24"/>
          <w:rtl w:val="0"/>
        </w:rPr>
        <w:t xml:space="preserve">Michael Ruffen – Trustee</w:t>
        <w:tab/>
        <w:tab/>
        <w:t xml:space="preserve">_______</w:t>
        <w:tab/>
        <w:tab/>
        <w:tab/>
        <w:t xml:space="preserve">_______</w:t>
      </w:r>
    </w:p>
    <w:p w:rsidR="00000000" w:rsidDel="00000000" w:rsidP="00000000" w:rsidRDefault="00000000" w:rsidRPr="00000000" w14:paraId="0000007B">
      <w:pPr>
        <w:spacing w:line="276" w:lineRule="auto"/>
        <w:ind w:firstLine="630"/>
        <w:jc w:val="both"/>
        <w:rPr>
          <w:sz w:val="24"/>
          <w:szCs w:val="24"/>
        </w:rPr>
      </w:pPr>
      <w:r w:rsidDel="00000000" w:rsidR="00000000" w:rsidRPr="00000000">
        <w:rPr>
          <w:sz w:val="24"/>
          <w:szCs w:val="24"/>
          <w:rtl w:val="0"/>
        </w:rPr>
        <w:t xml:space="preserve">John Tyliszczak – Trustee</w:t>
        <w:tab/>
        <w:tab/>
        <w:t xml:space="preserve">_______</w:t>
        <w:tab/>
        <w:tab/>
        <w:tab/>
        <w:t xml:space="preserve">_______</w:t>
      </w:r>
    </w:p>
    <w:p w:rsidR="00000000" w:rsidDel="00000000" w:rsidP="00000000" w:rsidRDefault="00000000" w:rsidRPr="00000000" w14:paraId="0000007C">
      <w:pPr>
        <w:spacing w:line="276" w:lineRule="auto"/>
        <w:ind w:firstLine="630"/>
        <w:jc w:val="both"/>
        <w:rPr>
          <w:sz w:val="24"/>
          <w:szCs w:val="24"/>
        </w:rPr>
      </w:pPr>
      <w:r w:rsidDel="00000000" w:rsidR="00000000" w:rsidRPr="00000000">
        <w:rPr>
          <w:sz w:val="24"/>
          <w:szCs w:val="24"/>
          <w:rtl w:val="0"/>
        </w:rPr>
        <w:t xml:space="preserve">James Williams – Trustee</w:t>
        <w:tab/>
        <w:tab/>
        <w:t xml:space="preserve">_______</w:t>
        <w:tab/>
        <w:tab/>
        <w:tab/>
        <w:t xml:space="preserve">_______</w:t>
      </w:r>
    </w:p>
    <w:p w:rsidR="00000000" w:rsidDel="00000000" w:rsidP="00000000" w:rsidRDefault="00000000" w:rsidRPr="00000000" w14:paraId="0000007D">
      <w:pPr>
        <w:spacing w:line="276" w:lineRule="auto"/>
        <w:ind w:firstLine="630"/>
        <w:jc w:val="both"/>
        <w:rPr>
          <w:sz w:val="24"/>
          <w:szCs w:val="24"/>
        </w:rPr>
      </w:pPr>
      <w:r w:rsidDel="00000000" w:rsidR="00000000" w:rsidRPr="00000000">
        <w:rPr>
          <w:sz w:val="24"/>
          <w:szCs w:val="24"/>
          <w:rtl w:val="0"/>
        </w:rPr>
        <w:t xml:space="preserve">Joe Nicholas- Trustee</w:t>
        <w:tab/>
        <w:tab/>
        <w:tab/>
        <w:t xml:space="preserve">_______</w:t>
        <w:tab/>
        <w:tab/>
        <w:tab/>
        <w:t xml:space="preserve">_______</w:t>
      </w:r>
    </w:p>
    <w:p w:rsidR="00000000" w:rsidDel="00000000" w:rsidP="00000000" w:rsidRDefault="00000000" w:rsidRPr="00000000" w14:paraId="0000007E">
      <w:pPr>
        <w:ind w:firstLine="630"/>
        <w:jc w:val="both"/>
        <w:rPr>
          <w:sz w:val="24"/>
          <w:szCs w:val="24"/>
        </w:rPr>
      </w:pPr>
      <w:r w:rsidDel="00000000" w:rsidR="00000000" w:rsidRPr="00000000">
        <w:rPr>
          <w:sz w:val="24"/>
          <w:szCs w:val="24"/>
          <w:rtl w:val="0"/>
        </w:rPr>
        <w:tab/>
      </w:r>
    </w:p>
    <w:p w:rsidR="00000000" w:rsidDel="00000000" w:rsidP="00000000" w:rsidRDefault="00000000" w:rsidRPr="00000000" w14:paraId="0000007F">
      <w:pPr>
        <w:ind w:firstLine="630"/>
        <w:jc w:val="both"/>
        <w:rPr>
          <w:sz w:val="24"/>
          <w:szCs w:val="24"/>
        </w:rPr>
      </w:pPr>
      <w:r w:rsidDel="00000000" w:rsidR="00000000" w:rsidRPr="00000000">
        <w:rPr>
          <w:sz w:val="24"/>
          <w:szCs w:val="24"/>
          <w:rtl w:val="0"/>
        </w:rPr>
        <w:t xml:space="preserve">Dated: </w:t>
        <w:tab/>
        <w:t xml:space="preserve">April 24, 2024</w:t>
      </w:r>
    </w:p>
    <w:p w:rsidR="00000000" w:rsidDel="00000000" w:rsidP="00000000" w:rsidRDefault="00000000" w:rsidRPr="00000000" w14:paraId="00000080">
      <w:pPr>
        <w:ind w:firstLine="630"/>
        <w:jc w:val="both"/>
        <w:rPr>
          <w:sz w:val="24"/>
          <w:szCs w:val="24"/>
        </w:rPr>
      </w:pPr>
      <w:r w:rsidDel="00000000" w:rsidR="00000000" w:rsidRPr="00000000">
        <w:rPr>
          <w:sz w:val="24"/>
          <w:szCs w:val="24"/>
          <w:rtl w:val="0"/>
        </w:rPr>
        <w:tab/>
        <w:tab/>
        <w:t xml:space="preserve">Wappingers Falls, NY</w:t>
      </w:r>
    </w:p>
    <w:p w:rsidR="00000000" w:rsidDel="00000000" w:rsidP="00000000" w:rsidRDefault="00000000" w:rsidRPr="00000000" w14:paraId="00000081">
      <w:pPr>
        <w:ind w:firstLine="630"/>
        <w:jc w:val="both"/>
        <w:rPr>
          <w:sz w:val="24"/>
          <w:szCs w:val="24"/>
        </w:rPr>
      </w:pPr>
      <w:r w:rsidDel="00000000" w:rsidR="00000000" w:rsidRPr="00000000">
        <w:rPr>
          <w:rtl w:val="0"/>
        </w:rPr>
      </w:r>
    </w:p>
    <w:p w:rsidR="00000000" w:rsidDel="00000000" w:rsidP="00000000" w:rsidRDefault="00000000" w:rsidRPr="00000000" w14:paraId="00000082">
      <w:pPr>
        <w:ind w:firstLine="630"/>
        <w:jc w:val="both"/>
        <w:rPr>
          <w:sz w:val="24"/>
          <w:szCs w:val="24"/>
        </w:rPr>
      </w:pPr>
      <w:r w:rsidDel="00000000" w:rsidR="00000000" w:rsidRPr="00000000">
        <w:rPr>
          <w:rtl w:val="0"/>
        </w:rPr>
      </w:r>
    </w:p>
    <w:p w:rsidR="00000000" w:rsidDel="00000000" w:rsidP="00000000" w:rsidRDefault="00000000" w:rsidRPr="00000000" w14:paraId="00000083">
      <w:pPr>
        <w:ind w:firstLine="630"/>
        <w:jc w:val="both"/>
        <w:rPr>
          <w:sz w:val="24"/>
          <w:szCs w:val="24"/>
        </w:rPr>
      </w:pPr>
      <w:r w:rsidDel="00000000" w:rsidR="00000000" w:rsidRPr="00000000">
        <w:rPr>
          <w:rtl w:val="0"/>
        </w:rPr>
      </w:r>
    </w:p>
    <w:p w:rsidR="00000000" w:rsidDel="00000000" w:rsidP="00000000" w:rsidRDefault="00000000" w:rsidRPr="00000000" w14:paraId="00000084">
      <w:pPr>
        <w:jc w:val="both"/>
        <w:rPr>
          <w:sz w:val="24"/>
          <w:szCs w:val="24"/>
        </w:rPr>
      </w:pPr>
      <w:r w:rsidDel="00000000" w:rsidR="00000000" w:rsidRPr="00000000">
        <w:rPr>
          <w:sz w:val="24"/>
          <w:szCs w:val="24"/>
          <w:rtl w:val="0"/>
        </w:rPr>
        <w:t xml:space="preserve">STATE OF NEW YORK                   )</w:t>
      </w:r>
    </w:p>
    <w:p w:rsidR="00000000" w:rsidDel="00000000" w:rsidP="00000000" w:rsidRDefault="00000000" w:rsidRPr="00000000" w14:paraId="00000085">
      <w:pPr>
        <w:ind w:firstLine="630"/>
        <w:jc w:val="both"/>
        <w:rPr>
          <w:sz w:val="24"/>
          <w:szCs w:val="24"/>
        </w:rPr>
      </w:pPr>
      <w:r w:rsidDel="00000000" w:rsidR="00000000" w:rsidRPr="00000000">
        <w:rPr>
          <w:sz w:val="24"/>
          <w:szCs w:val="24"/>
          <w:rtl w:val="0"/>
        </w:rPr>
        <w:t xml:space="preserve">                                                 ) SS:</w:t>
      </w:r>
    </w:p>
    <w:p w:rsidR="00000000" w:rsidDel="00000000" w:rsidP="00000000" w:rsidRDefault="00000000" w:rsidRPr="00000000" w14:paraId="00000086">
      <w:pPr>
        <w:jc w:val="both"/>
        <w:rPr>
          <w:sz w:val="24"/>
          <w:szCs w:val="24"/>
        </w:rPr>
      </w:pPr>
      <w:r w:rsidDel="00000000" w:rsidR="00000000" w:rsidRPr="00000000">
        <w:rPr>
          <w:sz w:val="24"/>
          <w:szCs w:val="24"/>
          <w:rtl w:val="0"/>
        </w:rPr>
        <w:t xml:space="preserve">COUNTY OF DUTCHESS               )</w:t>
      </w:r>
    </w:p>
    <w:p w:rsidR="00000000" w:rsidDel="00000000" w:rsidP="00000000" w:rsidRDefault="00000000" w:rsidRPr="00000000" w14:paraId="00000087">
      <w:pPr>
        <w:ind w:firstLine="63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8">
      <w:pPr>
        <w:ind w:left="630" w:firstLine="81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9">
      <w:pPr>
        <w:spacing w:line="360" w:lineRule="auto"/>
        <w:ind w:firstLine="630"/>
        <w:jc w:val="both"/>
        <w:rPr>
          <w:sz w:val="24"/>
          <w:szCs w:val="24"/>
        </w:rPr>
      </w:pPr>
      <w:r w:rsidDel="00000000" w:rsidR="00000000" w:rsidRPr="00000000">
        <w:rPr>
          <w:sz w:val="24"/>
          <w:szCs w:val="24"/>
          <w:rtl w:val="0"/>
        </w:rPr>
        <w:t xml:space="preserve">I, </w:t>
      </w:r>
      <w:r w:rsidDel="00000000" w:rsidR="00000000" w:rsidRPr="00000000">
        <w:rPr>
          <w:sz w:val="24"/>
          <w:szCs w:val="24"/>
          <w:u w:val="single"/>
          <w:rtl w:val="0"/>
        </w:rPr>
        <w:t xml:space="preserve">John Karge</w:t>
      </w:r>
      <w:r w:rsidDel="00000000" w:rsidR="00000000" w:rsidRPr="00000000">
        <w:rPr>
          <w:sz w:val="24"/>
          <w:szCs w:val="24"/>
          <w:rtl w:val="0"/>
        </w:rPr>
        <w:t xml:space="preserve">, Clerk of the Village of Wappingers Falls, New York, do hereby certify that I have compared the foregoing copy of this Resolution with the original on file in my office, and that the same is a true and correct transcript of said original Resolution and of the whole thereof, as duly adopted by said </w:t>
      </w:r>
      <w:r w:rsidDel="00000000" w:rsidR="00000000" w:rsidRPr="00000000">
        <w:rPr>
          <w:sz w:val="24"/>
          <w:szCs w:val="24"/>
          <w:u w:val="single"/>
          <w:rtl w:val="0"/>
        </w:rPr>
        <w:t xml:space="preserve">Village Board of Trustees</w:t>
      </w:r>
      <w:r w:rsidDel="00000000" w:rsidR="00000000" w:rsidRPr="00000000">
        <w:rPr>
          <w:sz w:val="24"/>
          <w:szCs w:val="24"/>
          <w:rtl w:val="0"/>
        </w:rPr>
        <w:t xml:space="preserve">  at a meeting duly called and held at the Village Hall on ________________, 2024 by the required and necessary vote of the members to approve the Resolution.</w:t>
      </w:r>
    </w:p>
    <w:p w:rsidR="00000000" w:rsidDel="00000000" w:rsidP="00000000" w:rsidRDefault="00000000" w:rsidRPr="00000000" w14:paraId="0000008A">
      <w:pPr>
        <w:spacing w:line="360" w:lineRule="auto"/>
        <w:ind w:left="630" w:firstLine="81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B">
      <w:pPr>
        <w:spacing w:line="360" w:lineRule="auto"/>
        <w:ind w:firstLine="630"/>
        <w:jc w:val="both"/>
        <w:rPr>
          <w:sz w:val="24"/>
          <w:szCs w:val="24"/>
        </w:rPr>
      </w:pPr>
      <w:r w:rsidDel="00000000" w:rsidR="00000000" w:rsidRPr="00000000">
        <w:rPr>
          <w:sz w:val="24"/>
          <w:szCs w:val="24"/>
          <w:rtl w:val="0"/>
        </w:rPr>
        <w:t xml:space="preserve">WITNESS My Hand and the Official Seal of the Village of Wappingers Falls, New York, this ____ day of __________ 2024. </w:t>
      </w:r>
    </w:p>
    <w:p w:rsidR="00000000" w:rsidDel="00000000" w:rsidP="00000000" w:rsidRDefault="00000000" w:rsidRPr="00000000" w14:paraId="0000008C">
      <w:pPr>
        <w:spacing w:line="360" w:lineRule="auto"/>
        <w:ind w:left="630" w:firstLine="810"/>
        <w:jc w:val="both"/>
        <w:rPr>
          <w:sz w:val="24"/>
          <w:szCs w:val="24"/>
        </w:rPr>
      </w:pPr>
      <w:r w:rsidDel="00000000" w:rsidR="00000000" w:rsidRPr="00000000">
        <w:rPr>
          <w:rtl w:val="0"/>
        </w:rPr>
      </w:r>
    </w:p>
    <w:p w:rsidR="00000000" w:rsidDel="00000000" w:rsidP="00000000" w:rsidRDefault="00000000" w:rsidRPr="00000000" w14:paraId="0000008D">
      <w:pPr>
        <w:ind w:left="0" w:firstLine="0"/>
        <w:jc w:val="both"/>
        <w:rPr>
          <w:sz w:val="24"/>
          <w:szCs w:val="24"/>
        </w:rPr>
      </w:pPr>
      <w:r w:rsidDel="00000000" w:rsidR="00000000" w:rsidRPr="00000000">
        <w:rPr>
          <w:sz w:val="24"/>
          <w:szCs w:val="24"/>
          <w:rtl w:val="0"/>
        </w:rPr>
        <w:tab/>
        <w:tab/>
        <w:tab/>
        <w:tab/>
        <w:tab/>
        <w:t xml:space="preserve">_________________________________</w:t>
      </w:r>
    </w:p>
    <w:p w:rsidR="00000000" w:rsidDel="00000000" w:rsidP="00000000" w:rsidRDefault="00000000" w:rsidRPr="00000000" w14:paraId="0000008E">
      <w:pPr>
        <w:ind w:left="4230" w:firstLine="0"/>
        <w:jc w:val="both"/>
        <w:rPr>
          <w:sz w:val="24"/>
          <w:szCs w:val="24"/>
        </w:rPr>
      </w:pPr>
      <w:r w:rsidDel="00000000" w:rsidR="00000000" w:rsidRPr="00000000">
        <w:rPr>
          <w:sz w:val="24"/>
          <w:szCs w:val="24"/>
          <w:rtl w:val="0"/>
        </w:rPr>
        <w:t xml:space="preserve">John M. Karge, Village Clerk</w:t>
      </w:r>
    </w:p>
    <w:p w:rsidR="00000000" w:rsidDel="00000000" w:rsidP="00000000" w:rsidRDefault="00000000" w:rsidRPr="00000000" w14:paraId="0000008F">
      <w:pPr>
        <w:ind w:left="4230" w:firstLine="0"/>
        <w:jc w:val="both"/>
        <w:rPr>
          <w:sz w:val="24"/>
          <w:szCs w:val="24"/>
        </w:rPr>
      </w:pPr>
      <w:r w:rsidDel="00000000" w:rsidR="00000000" w:rsidRPr="00000000">
        <w:rPr>
          <w:rtl w:val="0"/>
        </w:rPr>
      </w:r>
    </w:p>
    <w:p w:rsidR="00000000" w:rsidDel="00000000" w:rsidP="00000000" w:rsidRDefault="00000000" w:rsidRPr="00000000" w14:paraId="00000090">
      <w:pPr>
        <w:ind w:left="4230" w:firstLine="0"/>
        <w:jc w:val="both"/>
        <w:rPr>
          <w:sz w:val="24"/>
          <w:szCs w:val="24"/>
        </w:rPr>
      </w:pPr>
      <w:r w:rsidDel="00000000" w:rsidR="00000000" w:rsidRPr="00000000">
        <w:rPr>
          <w:rtl w:val="0"/>
        </w:rPr>
      </w:r>
    </w:p>
    <w:p w:rsidR="00000000" w:rsidDel="00000000" w:rsidP="00000000" w:rsidRDefault="00000000" w:rsidRPr="00000000" w14:paraId="00000091">
      <w:pPr>
        <w:ind w:left="4230" w:firstLine="0"/>
        <w:jc w:val="both"/>
        <w:rPr>
          <w:sz w:val="24"/>
          <w:szCs w:val="24"/>
        </w:rPr>
      </w:pPr>
      <w:r w:rsidDel="00000000" w:rsidR="00000000" w:rsidRPr="00000000">
        <w:rPr>
          <w:rtl w:val="0"/>
        </w:rPr>
      </w:r>
    </w:p>
    <w:p w:rsidR="00000000" w:rsidDel="00000000" w:rsidP="00000000" w:rsidRDefault="00000000" w:rsidRPr="00000000" w14:paraId="00000092">
      <w:pPr>
        <w:ind w:left="4230" w:firstLine="0"/>
        <w:jc w:val="both"/>
        <w:rPr>
          <w:sz w:val="24"/>
          <w:szCs w:val="24"/>
        </w:rPr>
      </w:pPr>
      <w:r w:rsidDel="00000000" w:rsidR="00000000" w:rsidRPr="00000000">
        <w:rPr>
          <w:rtl w:val="0"/>
        </w:rPr>
      </w:r>
    </w:p>
    <w:p w:rsidR="00000000" w:rsidDel="00000000" w:rsidP="00000000" w:rsidRDefault="00000000" w:rsidRPr="00000000" w14:paraId="00000093">
      <w:pPr>
        <w:ind w:left="4230" w:firstLine="0"/>
        <w:jc w:val="both"/>
        <w:rPr>
          <w:sz w:val="24"/>
          <w:szCs w:val="24"/>
        </w:rPr>
      </w:pPr>
      <w:r w:rsidDel="00000000" w:rsidR="00000000" w:rsidRPr="00000000">
        <w:rPr>
          <w:rtl w:val="0"/>
        </w:rPr>
      </w:r>
    </w:p>
    <w:p w:rsidR="00000000" w:rsidDel="00000000" w:rsidP="00000000" w:rsidRDefault="00000000" w:rsidRPr="00000000" w14:paraId="00000094">
      <w:pPr>
        <w:ind w:left="4230" w:firstLine="0"/>
        <w:jc w:val="both"/>
        <w:rPr>
          <w:sz w:val="24"/>
          <w:szCs w:val="24"/>
        </w:rPr>
      </w:pPr>
      <w:r w:rsidDel="00000000" w:rsidR="00000000" w:rsidRPr="00000000">
        <w:rPr>
          <w:rtl w:val="0"/>
        </w:rPr>
      </w:r>
    </w:p>
    <w:p w:rsidR="00000000" w:rsidDel="00000000" w:rsidP="00000000" w:rsidRDefault="00000000" w:rsidRPr="00000000" w14:paraId="00000095">
      <w:pPr>
        <w:ind w:left="4230" w:firstLine="0"/>
        <w:jc w:val="both"/>
        <w:rPr>
          <w:sz w:val="24"/>
          <w:szCs w:val="24"/>
        </w:rPr>
      </w:pPr>
      <w:r w:rsidDel="00000000" w:rsidR="00000000" w:rsidRPr="00000000">
        <w:rPr>
          <w:rtl w:val="0"/>
        </w:rPr>
      </w:r>
    </w:p>
    <w:p w:rsidR="00000000" w:rsidDel="00000000" w:rsidP="00000000" w:rsidRDefault="00000000" w:rsidRPr="00000000" w14:paraId="00000096">
      <w:pPr>
        <w:ind w:left="4230" w:firstLine="0"/>
        <w:jc w:val="both"/>
        <w:rPr>
          <w:sz w:val="24"/>
          <w:szCs w:val="24"/>
        </w:rPr>
      </w:pPr>
      <w:r w:rsidDel="00000000" w:rsidR="00000000" w:rsidRPr="00000000">
        <w:rPr>
          <w:rtl w:val="0"/>
        </w:rPr>
      </w:r>
    </w:p>
    <w:p w:rsidR="00000000" w:rsidDel="00000000" w:rsidP="00000000" w:rsidRDefault="00000000" w:rsidRPr="00000000" w14:paraId="00000097">
      <w:pPr>
        <w:ind w:left="4230" w:firstLine="0"/>
        <w:jc w:val="both"/>
        <w:rPr>
          <w:sz w:val="24"/>
          <w:szCs w:val="24"/>
        </w:rPr>
      </w:pPr>
      <w:r w:rsidDel="00000000" w:rsidR="00000000" w:rsidRPr="00000000">
        <w:rPr>
          <w:rtl w:val="0"/>
        </w:rPr>
      </w:r>
    </w:p>
    <w:p w:rsidR="00000000" w:rsidDel="00000000" w:rsidP="00000000" w:rsidRDefault="00000000" w:rsidRPr="00000000" w14:paraId="00000098">
      <w:pPr>
        <w:ind w:left="4230" w:firstLine="0"/>
        <w:jc w:val="both"/>
        <w:rPr>
          <w:sz w:val="24"/>
          <w:szCs w:val="24"/>
        </w:rPr>
      </w:pPr>
      <w:r w:rsidDel="00000000" w:rsidR="00000000" w:rsidRPr="00000000">
        <w:rPr>
          <w:rtl w:val="0"/>
        </w:rPr>
      </w:r>
    </w:p>
    <w:p w:rsidR="00000000" w:rsidDel="00000000" w:rsidP="00000000" w:rsidRDefault="00000000" w:rsidRPr="00000000" w14:paraId="00000099">
      <w:pPr>
        <w:ind w:left="4230" w:firstLine="0"/>
        <w:jc w:val="both"/>
        <w:rPr>
          <w:sz w:val="24"/>
          <w:szCs w:val="24"/>
        </w:rPr>
      </w:pPr>
      <w:r w:rsidDel="00000000" w:rsidR="00000000" w:rsidRPr="00000000">
        <w:rPr>
          <w:rtl w:val="0"/>
        </w:rPr>
      </w:r>
    </w:p>
    <w:p w:rsidR="00000000" w:rsidDel="00000000" w:rsidP="00000000" w:rsidRDefault="00000000" w:rsidRPr="00000000" w14:paraId="0000009A">
      <w:pPr>
        <w:ind w:left="4230" w:firstLine="0"/>
        <w:jc w:val="both"/>
        <w:rPr>
          <w:sz w:val="24"/>
          <w:szCs w:val="24"/>
        </w:rPr>
      </w:pPr>
      <w:r w:rsidDel="00000000" w:rsidR="00000000" w:rsidRPr="00000000">
        <w:rPr>
          <w:rtl w:val="0"/>
        </w:rPr>
      </w:r>
    </w:p>
    <w:p w:rsidR="00000000" w:rsidDel="00000000" w:rsidP="00000000" w:rsidRDefault="00000000" w:rsidRPr="00000000" w14:paraId="0000009B">
      <w:pPr>
        <w:ind w:left="4230" w:firstLine="0"/>
        <w:jc w:val="both"/>
        <w:rPr>
          <w:sz w:val="24"/>
          <w:szCs w:val="24"/>
        </w:rPr>
      </w:pPr>
      <w:r w:rsidDel="00000000" w:rsidR="00000000" w:rsidRPr="00000000">
        <w:rPr>
          <w:rtl w:val="0"/>
        </w:rPr>
      </w:r>
    </w:p>
    <w:p w:rsidR="00000000" w:rsidDel="00000000" w:rsidP="00000000" w:rsidRDefault="00000000" w:rsidRPr="00000000" w14:paraId="0000009C">
      <w:pPr>
        <w:ind w:left="4230" w:firstLine="0"/>
        <w:jc w:val="both"/>
        <w:rPr>
          <w:sz w:val="24"/>
          <w:szCs w:val="24"/>
        </w:rPr>
      </w:pPr>
      <w:r w:rsidDel="00000000" w:rsidR="00000000" w:rsidRPr="00000000">
        <w:rPr>
          <w:rtl w:val="0"/>
        </w:rPr>
      </w:r>
    </w:p>
    <w:p w:rsidR="00000000" w:rsidDel="00000000" w:rsidP="00000000" w:rsidRDefault="00000000" w:rsidRPr="00000000" w14:paraId="0000009D">
      <w:pPr>
        <w:ind w:left="4230" w:firstLine="0"/>
        <w:jc w:val="both"/>
        <w:rPr>
          <w:sz w:val="24"/>
          <w:szCs w:val="24"/>
        </w:rPr>
      </w:pPr>
      <w:r w:rsidDel="00000000" w:rsidR="00000000" w:rsidRPr="00000000">
        <w:rPr>
          <w:rtl w:val="0"/>
        </w:rPr>
      </w:r>
    </w:p>
    <w:p w:rsidR="00000000" w:rsidDel="00000000" w:rsidP="00000000" w:rsidRDefault="00000000" w:rsidRPr="00000000" w14:paraId="0000009E">
      <w:pPr>
        <w:ind w:left="4230" w:firstLine="0"/>
        <w:jc w:val="both"/>
        <w:rPr>
          <w:sz w:val="24"/>
          <w:szCs w:val="24"/>
        </w:rPr>
      </w:pPr>
      <w:r w:rsidDel="00000000" w:rsidR="00000000" w:rsidRPr="00000000">
        <w:rPr>
          <w:rtl w:val="0"/>
        </w:rPr>
      </w:r>
    </w:p>
    <w:p w:rsidR="00000000" w:rsidDel="00000000" w:rsidP="00000000" w:rsidRDefault="00000000" w:rsidRPr="00000000" w14:paraId="0000009F">
      <w:pPr>
        <w:ind w:left="4230" w:firstLine="0"/>
        <w:jc w:val="both"/>
        <w:rPr>
          <w:sz w:val="24"/>
          <w:szCs w:val="24"/>
        </w:rPr>
      </w:pPr>
      <w:r w:rsidDel="00000000" w:rsidR="00000000" w:rsidRPr="00000000">
        <w:rPr>
          <w:rtl w:val="0"/>
        </w:rPr>
      </w:r>
    </w:p>
    <w:p w:rsidR="00000000" w:rsidDel="00000000" w:rsidP="00000000" w:rsidRDefault="00000000" w:rsidRPr="00000000" w14:paraId="000000A0">
      <w:pPr>
        <w:ind w:left="4230" w:firstLine="0"/>
        <w:jc w:val="both"/>
        <w:rPr>
          <w:sz w:val="24"/>
          <w:szCs w:val="24"/>
        </w:rPr>
      </w:pPr>
      <w:r w:rsidDel="00000000" w:rsidR="00000000" w:rsidRPr="00000000">
        <w:rPr>
          <w:rtl w:val="0"/>
        </w:rPr>
      </w:r>
    </w:p>
    <w:p w:rsidR="00000000" w:rsidDel="00000000" w:rsidP="00000000" w:rsidRDefault="00000000" w:rsidRPr="00000000" w14:paraId="000000A1">
      <w:pPr>
        <w:ind w:left="4230" w:firstLine="0"/>
        <w:jc w:val="both"/>
        <w:rPr>
          <w:sz w:val="24"/>
          <w:szCs w:val="24"/>
        </w:rPr>
      </w:pPr>
      <w:r w:rsidDel="00000000" w:rsidR="00000000" w:rsidRPr="00000000">
        <w:rPr>
          <w:rtl w:val="0"/>
        </w:rPr>
      </w:r>
    </w:p>
    <w:p w:rsidR="00000000" w:rsidDel="00000000" w:rsidP="00000000" w:rsidRDefault="00000000" w:rsidRPr="00000000" w14:paraId="000000A2">
      <w:pPr>
        <w:ind w:left="4230" w:firstLine="0"/>
        <w:jc w:val="both"/>
        <w:rPr>
          <w:sz w:val="24"/>
          <w:szCs w:val="24"/>
        </w:rPr>
      </w:pPr>
      <w:r w:rsidDel="00000000" w:rsidR="00000000" w:rsidRPr="00000000">
        <w:rPr>
          <w:rtl w:val="0"/>
        </w:rPr>
      </w:r>
    </w:p>
    <w:p w:rsidR="00000000" w:rsidDel="00000000" w:rsidP="00000000" w:rsidRDefault="00000000" w:rsidRPr="00000000" w14:paraId="000000A3">
      <w:pPr>
        <w:ind w:left="4230" w:firstLine="0"/>
        <w:jc w:val="both"/>
        <w:rPr>
          <w:sz w:val="24"/>
          <w:szCs w:val="24"/>
        </w:rPr>
      </w:pPr>
      <w:r w:rsidDel="00000000" w:rsidR="00000000" w:rsidRPr="00000000">
        <w:rPr>
          <w:rtl w:val="0"/>
        </w:rPr>
      </w:r>
    </w:p>
    <w:p w:rsidR="00000000" w:rsidDel="00000000" w:rsidP="00000000" w:rsidRDefault="00000000" w:rsidRPr="00000000" w14:paraId="000000A4">
      <w:pPr>
        <w:ind w:left="4230" w:firstLine="0"/>
        <w:jc w:val="both"/>
        <w:rPr>
          <w:sz w:val="24"/>
          <w:szCs w:val="24"/>
        </w:rPr>
      </w:pPr>
      <w:r w:rsidDel="00000000" w:rsidR="00000000" w:rsidRPr="00000000">
        <w:rPr>
          <w:rtl w:val="0"/>
        </w:rPr>
      </w:r>
    </w:p>
    <w:p w:rsidR="00000000" w:rsidDel="00000000" w:rsidP="00000000" w:rsidRDefault="00000000" w:rsidRPr="00000000" w14:paraId="000000A5">
      <w:pPr>
        <w:pStyle w:val="Heading1"/>
        <w:keepLines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VILLAGE OF WAPPINGERS FALLS</w:t>
      </w:r>
    </w:p>
    <w:p w:rsidR="00000000" w:rsidDel="00000000" w:rsidP="00000000" w:rsidRDefault="00000000" w:rsidRPr="00000000" w14:paraId="000000A6">
      <w:pPr>
        <w:jc w:val="center"/>
        <w:rPr>
          <w:b w:val="1"/>
          <w:sz w:val="24"/>
          <w:szCs w:val="24"/>
        </w:rPr>
      </w:pPr>
      <w:r w:rsidDel="00000000" w:rsidR="00000000" w:rsidRPr="00000000">
        <w:rPr>
          <w:b w:val="1"/>
          <w:sz w:val="24"/>
          <w:szCs w:val="24"/>
          <w:rtl w:val="0"/>
        </w:rPr>
        <w:t xml:space="preserve">VILLAGE BOARD</w:t>
      </w:r>
    </w:p>
    <w:p w:rsidR="00000000" w:rsidDel="00000000" w:rsidP="00000000" w:rsidRDefault="00000000" w:rsidRPr="00000000" w14:paraId="000000A7">
      <w:pPr>
        <w:jc w:val="center"/>
        <w:rPr>
          <w:b w:val="1"/>
          <w:sz w:val="24"/>
          <w:szCs w:val="24"/>
        </w:rPr>
      </w:pPr>
      <w:r w:rsidDel="00000000" w:rsidR="00000000" w:rsidRPr="00000000">
        <w:rPr>
          <w:rtl w:val="0"/>
        </w:rPr>
      </w:r>
    </w:p>
    <w:p w:rsidR="00000000" w:rsidDel="00000000" w:rsidP="00000000" w:rsidRDefault="00000000" w:rsidRPr="00000000" w14:paraId="000000A8">
      <w:pPr>
        <w:pStyle w:val="Heading6"/>
        <w:keepNext w:val="0"/>
        <w:keepLines w:val="0"/>
        <w:widowControl w:val="0"/>
        <w:spacing w:after="0" w:before="90" w:line="496.0000000000001" w:lineRule="auto"/>
        <w:ind w:left="2700" w:right="3099" w:firstLine="90"/>
        <w:jc w:val="center"/>
        <w:rPr>
          <w:color w:val="212121"/>
          <w:sz w:val="24"/>
          <w:szCs w:val="24"/>
        </w:rPr>
      </w:pPr>
      <w:r w:rsidDel="00000000" w:rsidR="00000000" w:rsidRPr="00000000">
        <w:rPr>
          <w:color w:val="212121"/>
          <w:sz w:val="24"/>
          <w:szCs w:val="24"/>
          <w:rtl w:val="0"/>
        </w:rPr>
        <w:t xml:space="preserve">RESOLUTION NO.: 2324/2024</w:t>
      </w:r>
    </w:p>
    <w:p w:rsidR="00000000" w:rsidDel="00000000" w:rsidP="00000000" w:rsidRDefault="00000000" w:rsidRPr="00000000" w14:paraId="000000A9">
      <w:pPr>
        <w:pStyle w:val="Title"/>
        <w:jc w:val="left"/>
        <w:rPr>
          <w:b w:val="1"/>
          <w:u w:val="none"/>
        </w:rPr>
      </w:pPr>
      <w:r w:rsidDel="00000000" w:rsidR="00000000" w:rsidRPr="00000000">
        <w:rPr>
          <w:b w:val="1"/>
          <w:u w:val="none"/>
          <w:rtl w:val="0"/>
        </w:rPr>
        <w:t xml:space="preserve">RE:</w:t>
        <w:tab/>
        <w:t xml:space="preserve">RESOLUTION ADOPTING “LOCAL LAW NO. 1 OF THE YEAR 2024, TO </w:t>
        <w:tab/>
        <w:t xml:space="preserve">OVERRIDE THE TAX LEVY LIMIT FOR FISCAL YEAR 2024/2025 </w:t>
        <w:tab/>
        <w:t xml:space="preserve">ESTABLISHED IN GENERAL MUNICIPAL LAW § 3-C.”</w:t>
      </w:r>
    </w:p>
    <w:p w:rsidR="00000000" w:rsidDel="00000000" w:rsidP="00000000" w:rsidRDefault="00000000" w:rsidRPr="00000000" w14:paraId="000000AA">
      <w:pPr>
        <w:pStyle w:val="Title"/>
        <w:jc w:val="left"/>
        <w:rPr>
          <w:b w:val="1"/>
          <w:u w:val="none"/>
        </w:rPr>
      </w:pPr>
      <w:bookmarkStart w:colFirst="0" w:colLast="0" w:name="_heading=h.mnxx8b4ifahy" w:id="1"/>
      <w:bookmarkEnd w:id="1"/>
      <w:r w:rsidDel="00000000" w:rsidR="00000000" w:rsidRPr="00000000">
        <w:rPr>
          <w:rtl w:val="0"/>
        </w:rPr>
      </w:r>
    </w:p>
    <w:p w:rsidR="00000000" w:rsidDel="00000000" w:rsidP="00000000" w:rsidRDefault="00000000" w:rsidRPr="00000000" w14:paraId="000000AB">
      <w:pPr>
        <w:ind w:left="1440" w:hanging="720"/>
        <w:rPr>
          <w:b w:val="1"/>
          <w:sz w:val="24"/>
          <w:szCs w:val="24"/>
        </w:rPr>
      </w:pPr>
      <w:r w:rsidDel="00000000" w:rsidR="00000000" w:rsidRPr="00000000">
        <w:rPr>
          <w:rtl w:val="0"/>
        </w:rPr>
      </w:r>
    </w:p>
    <w:p w:rsidR="00000000" w:rsidDel="00000000" w:rsidP="00000000" w:rsidRDefault="00000000" w:rsidRPr="00000000" w14:paraId="000000AC">
      <w:pPr>
        <w:spacing w:line="360" w:lineRule="auto"/>
        <w:ind w:firstLine="720"/>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a Resolution was duly adopted by the Village Board of the Village of Wappingers Falls introducing a proposed local law entitled “Local Law No. 1 of the Year 2024, to Override the Tax Levy Limit for Fiscal Year 2024/2025 Established in General Municipal Law § 3-c”; and</w:t>
      </w:r>
    </w:p>
    <w:p w:rsidR="00000000" w:rsidDel="00000000" w:rsidP="00000000" w:rsidRDefault="00000000" w:rsidRPr="00000000" w14:paraId="000000AD">
      <w:pPr>
        <w:spacing w:line="360" w:lineRule="auto"/>
        <w:ind w:firstLine="720"/>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the Public Hearing was duly advertised in the official newspaper of the Village; and</w:t>
      </w:r>
    </w:p>
    <w:p w:rsidR="00000000" w:rsidDel="00000000" w:rsidP="00000000" w:rsidRDefault="00000000" w:rsidRPr="00000000" w14:paraId="000000AE">
      <w:pPr>
        <w:spacing w:line="360" w:lineRule="auto"/>
        <w:ind w:firstLine="720"/>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the Public Hearing was held on April 24, 2024, and all parties in attendance were permitted an opportunity to speak on behalf of or in opposition to said proposed Local Law or any part thereof; and</w:t>
      </w:r>
    </w:p>
    <w:p w:rsidR="00000000" w:rsidDel="00000000" w:rsidP="00000000" w:rsidRDefault="00000000" w:rsidRPr="00000000" w14:paraId="000000AF">
      <w:pPr>
        <w:spacing w:line="360" w:lineRule="auto"/>
        <w:ind w:firstLine="720"/>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the Village Board determined that the proposed Local Law was not subject to Environmental Review; and</w:t>
      </w:r>
    </w:p>
    <w:p w:rsidR="00000000" w:rsidDel="00000000" w:rsidP="00000000" w:rsidRDefault="00000000" w:rsidRPr="00000000" w14:paraId="000000B0">
      <w:pPr>
        <w:spacing w:line="360" w:lineRule="auto"/>
        <w:ind w:firstLine="720"/>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the Village Board, after due deliberation, finds that it is in the best interest of the Village to adopt said Local Law; and</w:t>
      </w:r>
    </w:p>
    <w:p w:rsidR="00000000" w:rsidDel="00000000" w:rsidP="00000000" w:rsidRDefault="00000000" w:rsidRPr="00000000" w14:paraId="000000B1">
      <w:pPr>
        <w:spacing w:line="360" w:lineRule="auto"/>
        <w:ind w:firstLine="720"/>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said Local Law has been on the desks of the members of the Village Board of the Village of Wappingers Falls for at least seven (7) days exclusive of Sunday prior to the adoption of this Resolution.</w:t>
      </w:r>
    </w:p>
    <w:p w:rsidR="00000000" w:rsidDel="00000000" w:rsidP="00000000" w:rsidRDefault="00000000" w:rsidRPr="00000000" w14:paraId="000000B2">
      <w:pPr>
        <w:tabs>
          <w:tab w:val="left" w:leader="none" w:pos="-720"/>
        </w:tabs>
        <w:spacing w:line="360" w:lineRule="auto"/>
        <w:jc w:val="both"/>
        <w:rPr>
          <w:b w:val="1"/>
          <w:sz w:val="22"/>
          <w:szCs w:val="22"/>
        </w:rPr>
      </w:pPr>
      <w:r w:rsidDel="00000000" w:rsidR="00000000" w:rsidRPr="00000000">
        <w:rPr>
          <w:sz w:val="22"/>
          <w:szCs w:val="22"/>
          <w:rtl w:val="0"/>
        </w:rPr>
        <w:tab/>
      </w:r>
      <w:r w:rsidDel="00000000" w:rsidR="00000000" w:rsidRPr="00000000">
        <w:rPr>
          <w:b w:val="1"/>
          <w:sz w:val="22"/>
          <w:szCs w:val="22"/>
          <w:rtl w:val="0"/>
        </w:rPr>
        <w:t xml:space="preserve">NOW, THEREFORE, BE IT RESOLVED:</w:t>
      </w:r>
    </w:p>
    <w:p w:rsidR="00000000" w:rsidDel="00000000" w:rsidP="00000000" w:rsidRDefault="00000000" w:rsidRPr="00000000" w14:paraId="000000B3">
      <w:pPr>
        <w:numPr>
          <w:ilvl w:val="0"/>
          <w:numId w:val="1"/>
        </w:numPr>
        <w:spacing w:line="360" w:lineRule="auto"/>
        <w:ind w:firstLine="720"/>
        <w:rPr>
          <w:sz w:val="22"/>
          <w:szCs w:val="22"/>
        </w:rPr>
      </w:pPr>
      <w:r w:rsidDel="00000000" w:rsidR="00000000" w:rsidRPr="00000000">
        <w:rPr>
          <w:sz w:val="22"/>
          <w:szCs w:val="22"/>
          <w:rtl w:val="0"/>
        </w:rPr>
        <w:t xml:space="preserve">The recitations above set forth are incorporated in this Resolution as if fully set forth and adopted herein.</w:t>
      </w:r>
    </w:p>
    <w:p w:rsidR="00000000" w:rsidDel="00000000" w:rsidP="00000000" w:rsidRDefault="00000000" w:rsidRPr="00000000" w14:paraId="000000B4">
      <w:pPr>
        <w:numPr>
          <w:ilvl w:val="0"/>
          <w:numId w:val="1"/>
        </w:numPr>
        <w:spacing w:line="360" w:lineRule="auto"/>
        <w:ind w:firstLine="720"/>
        <w:rPr>
          <w:sz w:val="22"/>
          <w:szCs w:val="22"/>
        </w:rPr>
      </w:pPr>
      <w:r w:rsidDel="00000000" w:rsidR="00000000" w:rsidRPr="00000000">
        <w:rPr>
          <w:sz w:val="24"/>
          <w:szCs w:val="24"/>
          <w:rtl w:val="0"/>
        </w:rPr>
        <w:t xml:space="preserve">The Village Board of the Village of Wappingers Falls hereby adopts Local Law No. ____ of the Year 2024 in the form annexed hereto.</w:t>
      </w:r>
      <w:r w:rsidDel="00000000" w:rsidR="00000000" w:rsidRPr="00000000">
        <w:rPr>
          <w:rtl w:val="0"/>
        </w:rPr>
      </w:r>
    </w:p>
    <w:p w:rsidR="00000000" w:rsidDel="00000000" w:rsidP="00000000" w:rsidRDefault="00000000" w:rsidRPr="00000000" w14:paraId="000000B5">
      <w:pPr>
        <w:numPr>
          <w:ilvl w:val="0"/>
          <w:numId w:val="1"/>
        </w:numPr>
        <w:spacing w:line="360" w:lineRule="auto"/>
        <w:ind w:firstLine="720"/>
        <w:rPr>
          <w:sz w:val="22"/>
          <w:szCs w:val="22"/>
        </w:rPr>
      </w:pPr>
      <w:r w:rsidDel="00000000" w:rsidR="00000000" w:rsidRPr="00000000">
        <w:rPr>
          <w:sz w:val="24"/>
          <w:szCs w:val="24"/>
          <w:rtl w:val="0"/>
        </w:rPr>
        <w:t xml:space="preserve">The Village Clerk is directed to enter said Local Law in the minutes of this meeting and to the Local Law book for the Village of Wappingers Falls and to give due notice of the adoption of said Local Law to the Secretary of State of New York.</w:t>
      </w:r>
      <w:r w:rsidDel="00000000" w:rsidR="00000000" w:rsidRPr="00000000">
        <w:rPr>
          <w:rtl w:val="0"/>
        </w:rPr>
      </w:r>
    </w:p>
    <w:p w:rsidR="00000000" w:rsidDel="00000000" w:rsidP="00000000" w:rsidRDefault="00000000" w:rsidRPr="00000000" w14:paraId="000000B6">
      <w:pPr>
        <w:jc w:val="both"/>
        <w:rPr>
          <w:sz w:val="24"/>
          <w:szCs w:val="24"/>
        </w:rPr>
      </w:pPr>
      <w:r w:rsidDel="00000000" w:rsidR="00000000" w:rsidRPr="00000000">
        <w:rPr>
          <w:sz w:val="24"/>
          <w:szCs w:val="24"/>
          <w:rtl w:val="0"/>
        </w:rPr>
        <w:tab/>
        <w:t xml:space="preserve">The foregoing was put to a vote which resulted as follows:</w:t>
      </w:r>
    </w:p>
    <w:p w:rsidR="00000000" w:rsidDel="00000000" w:rsidP="00000000" w:rsidRDefault="00000000" w:rsidRPr="00000000" w14:paraId="000000B7">
      <w:pPr>
        <w:jc w:val="both"/>
        <w:rPr>
          <w:sz w:val="24"/>
          <w:szCs w:val="24"/>
        </w:rPr>
      </w:pPr>
      <w:r w:rsidDel="00000000" w:rsidR="00000000" w:rsidRPr="00000000">
        <w:rPr>
          <w:rtl w:val="0"/>
        </w:rPr>
      </w:r>
    </w:p>
    <w:p w:rsidR="00000000" w:rsidDel="00000000" w:rsidP="00000000" w:rsidRDefault="00000000" w:rsidRPr="00000000" w14:paraId="000000B8">
      <w:pPr>
        <w:ind w:firstLine="630"/>
        <w:jc w:val="both"/>
        <w:rPr>
          <w:b w:val="1"/>
          <w:sz w:val="24"/>
          <w:szCs w:val="24"/>
          <w:u w:val="single"/>
        </w:rPr>
      </w:pPr>
      <w:r w:rsidDel="00000000" w:rsidR="00000000" w:rsidRPr="00000000">
        <w:rPr>
          <w:sz w:val="24"/>
          <w:szCs w:val="24"/>
          <w:rtl w:val="0"/>
        </w:rPr>
        <w:tab/>
        <w:tab/>
        <w:tab/>
        <w:tab/>
        <w:tab/>
        <w:tab/>
      </w:r>
      <w:r w:rsidDel="00000000" w:rsidR="00000000" w:rsidRPr="00000000">
        <w:rPr>
          <w:b w:val="1"/>
          <w:sz w:val="24"/>
          <w:szCs w:val="24"/>
          <w:u w:val="single"/>
          <w:rtl w:val="0"/>
        </w:rPr>
        <w:t xml:space="preserve">  _Yay_</w:t>
      </w:r>
      <w:r w:rsidDel="00000000" w:rsidR="00000000" w:rsidRPr="00000000">
        <w:rPr>
          <w:b w:val="1"/>
          <w:sz w:val="24"/>
          <w:szCs w:val="24"/>
          <w:rtl w:val="0"/>
        </w:rPr>
        <w:tab/>
        <w:tab/>
        <w:tab/>
      </w:r>
      <w:r w:rsidDel="00000000" w:rsidR="00000000" w:rsidRPr="00000000">
        <w:rPr>
          <w:b w:val="1"/>
          <w:sz w:val="24"/>
          <w:szCs w:val="24"/>
          <w:u w:val="single"/>
          <w:rtl w:val="0"/>
        </w:rPr>
        <w:t xml:space="preserve">__Nay_</w:t>
      </w:r>
    </w:p>
    <w:p w:rsidR="00000000" w:rsidDel="00000000" w:rsidP="00000000" w:rsidRDefault="00000000" w:rsidRPr="00000000" w14:paraId="000000B9">
      <w:pPr>
        <w:spacing w:line="276" w:lineRule="auto"/>
        <w:ind w:firstLine="630"/>
        <w:jc w:val="both"/>
        <w:rPr>
          <w:sz w:val="24"/>
          <w:szCs w:val="24"/>
        </w:rPr>
      </w:pPr>
      <w:r w:rsidDel="00000000" w:rsidR="00000000" w:rsidRPr="00000000">
        <w:rPr>
          <w:sz w:val="24"/>
          <w:szCs w:val="24"/>
          <w:rtl w:val="0"/>
        </w:rPr>
        <w:t xml:space="preserve">Mayor Kevin Huber</w:t>
        <w:tab/>
        <w:tab/>
        <w:tab/>
        <w:t xml:space="preserve">_______</w:t>
        <w:tab/>
        <w:tab/>
        <w:tab/>
        <w:t xml:space="preserve">_______</w:t>
      </w:r>
    </w:p>
    <w:p w:rsidR="00000000" w:rsidDel="00000000" w:rsidP="00000000" w:rsidRDefault="00000000" w:rsidRPr="00000000" w14:paraId="000000BA">
      <w:pPr>
        <w:spacing w:line="276" w:lineRule="auto"/>
        <w:ind w:firstLine="630"/>
        <w:jc w:val="both"/>
        <w:rPr>
          <w:sz w:val="24"/>
          <w:szCs w:val="24"/>
        </w:rPr>
      </w:pPr>
      <w:r w:rsidDel="00000000" w:rsidR="00000000" w:rsidRPr="00000000">
        <w:rPr>
          <w:sz w:val="24"/>
          <w:szCs w:val="24"/>
          <w:rtl w:val="0"/>
        </w:rPr>
        <w:t xml:space="preserve">Robert Marshall – Trustee</w:t>
        <w:tab/>
        <w:tab/>
        <w:t xml:space="preserve">_______</w:t>
        <w:tab/>
        <w:tab/>
        <w:tab/>
        <w:t xml:space="preserve">_______</w:t>
      </w:r>
    </w:p>
    <w:p w:rsidR="00000000" w:rsidDel="00000000" w:rsidP="00000000" w:rsidRDefault="00000000" w:rsidRPr="00000000" w14:paraId="000000BB">
      <w:pPr>
        <w:spacing w:line="276" w:lineRule="auto"/>
        <w:ind w:firstLine="630"/>
        <w:jc w:val="both"/>
        <w:rPr>
          <w:sz w:val="24"/>
          <w:szCs w:val="24"/>
        </w:rPr>
      </w:pPr>
      <w:r w:rsidDel="00000000" w:rsidR="00000000" w:rsidRPr="00000000">
        <w:rPr>
          <w:sz w:val="24"/>
          <w:szCs w:val="24"/>
          <w:rtl w:val="0"/>
        </w:rPr>
        <w:t xml:space="preserve">Jeffrey Smith</w:t>
        <w:tab/>
        <w:t xml:space="preserve">– Trustee</w:t>
        <w:tab/>
        <w:tab/>
        <w:t xml:space="preserve">_______</w:t>
        <w:tab/>
        <w:tab/>
        <w:tab/>
        <w:t xml:space="preserve">_______</w:t>
      </w:r>
    </w:p>
    <w:p w:rsidR="00000000" w:rsidDel="00000000" w:rsidP="00000000" w:rsidRDefault="00000000" w:rsidRPr="00000000" w14:paraId="000000BC">
      <w:pPr>
        <w:spacing w:line="276" w:lineRule="auto"/>
        <w:ind w:firstLine="630"/>
        <w:jc w:val="both"/>
        <w:rPr>
          <w:sz w:val="24"/>
          <w:szCs w:val="24"/>
        </w:rPr>
      </w:pPr>
      <w:r w:rsidDel="00000000" w:rsidR="00000000" w:rsidRPr="00000000">
        <w:rPr>
          <w:sz w:val="24"/>
          <w:szCs w:val="24"/>
          <w:rtl w:val="0"/>
        </w:rPr>
        <w:t xml:space="preserve">Michael Ruffen – Trustee</w:t>
        <w:tab/>
        <w:tab/>
        <w:t xml:space="preserve">_______</w:t>
        <w:tab/>
        <w:tab/>
        <w:tab/>
        <w:t xml:space="preserve">_______</w:t>
      </w:r>
    </w:p>
    <w:p w:rsidR="00000000" w:rsidDel="00000000" w:rsidP="00000000" w:rsidRDefault="00000000" w:rsidRPr="00000000" w14:paraId="000000BD">
      <w:pPr>
        <w:spacing w:line="276" w:lineRule="auto"/>
        <w:ind w:firstLine="630"/>
        <w:jc w:val="both"/>
        <w:rPr>
          <w:sz w:val="24"/>
          <w:szCs w:val="24"/>
        </w:rPr>
      </w:pPr>
      <w:r w:rsidDel="00000000" w:rsidR="00000000" w:rsidRPr="00000000">
        <w:rPr>
          <w:sz w:val="24"/>
          <w:szCs w:val="24"/>
          <w:rtl w:val="0"/>
        </w:rPr>
        <w:t xml:space="preserve">John Tyliszczak – Trustee</w:t>
        <w:tab/>
        <w:tab/>
        <w:t xml:space="preserve">_______</w:t>
        <w:tab/>
        <w:tab/>
        <w:tab/>
        <w:t xml:space="preserve">_______</w:t>
      </w:r>
    </w:p>
    <w:p w:rsidR="00000000" w:rsidDel="00000000" w:rsidP="00000000" w:rsidRDefault="00000000" w:rsidRPr="00000000" w14:paraId="000000BE">
      <w:pPr>
        <w:spacing w:line="276" w:lineRule="auto"/>
        <w:ind w:firstLine="630"/>
        <w:jc w:val="both"/>
        <w:rPr>
          <w:sz w:val="24"/>
          <w:szCs w:val="24"/>
        </w:rPr>
      </w:pPr>
      <w:r w:rsidDel="00000000" w:rsidR="00000000" w:rsidRPr="00000000">
        <w:rPr>
          <w:sz w:val="24"/>
          <w:szCs w:val="24"/>
          <w:rtl w:val="0"/>
        </w:rPr>
        <w:t xml:space="preserve">James Williams – Trustee</w:t>
        <w:tab/>
        <w:tab/>
        <w:t xml:space="preserve">_______</w:t>
        <w:tab/>
        <w:tab/>
        <w:tab/>
        <w:t xml:space="preserve">_______</w:t>
      </w:r>
    </w:p>
    <w:p w:rsidR="00000000" w:rsidDel="00000000" w:rsidP="00000000" w:rsidRDefault="00000000" w:rsidRPr="00000000" w14:paraId="000000BF">
      <w:pPr>
        <w:spacing w:line="276" w:lineRule="auto"/>
        <w:ind w:firstLine="630"/>
        <w:jc w:val="both"/>
        <w:rPr>
          <w:sz w:val="24"/>
          <w:szCs w:val="24"/>
        </w:rPr>
      </w:pPr>
      <w:r w:rsidDel="00000000" w:rsidR="00000000" w:rsidRPr="00000000">
        <w:rPr>
          <w:sz w:val="24"/>
          <w:szCs w:val="24"/>
          <w:rtl w:val="0"/>
        </w:rPr>
        <w:t xml:space="preserve">Joe Nicholas- Trustee</w:t>
        <w:tab/>
        <w:tab/>
        <w:tab/>
        <w:t xml:space="preserve">_______</w:t>
        <w:tab/>
        <w:tab/>
        <w:tab/>
        <w:t xml:space="preserve">_______</w:t>
      </w:r>
    </w:p>
    <w:p w:rsidR="00000000" w:rsidDel="00000000" w:rsidP="00000000" w:rsidRDefault="00000000" w:rsidRPr="00000000" w14:paraId="000000C0">
      <w:pPr>
        <w:ind w:firstLine="630"/>
        <w:jc w:val="both"/>
        <w:rPr>
          <w:sz w:val="24"/>
          <w:szCs w:val="24"/>
        </w:rPr>
      </w:pPr>
      <w:r w:rsidDel="00000000" w:rsidR="00000000" w:rsidRPr="00000000">
        <w:rPr>
          <w:sz w:val="24"/>
          <w:szCs w:val="24"/>
          <w:rtl w:val="0"/>
        </w:rPr>
        <w:tab/>
      </w:r>
    </w:p>
    <w:p w:rsidR="00000000" w:rsidDel="00000000" w:rsidP="00000000" w:rsidRDefault="00000000" w:rsidRPr="00000000" w14:paraId="000000C1">
      <w:pPr>
        <w:ind w:firstLine="630"/>
        <w:jc w:val="both"/>
        <w:rPr>
          <w:sz w:val="24"/>
          <w:szCs w:val="24"/>
        </w:rPr>
      </w:pPr>
      <w:r w:rsidDel="00000000" w:rsidR="00000000" w:rsidRPr="00000000">
        <w:rPr>
          <w:sz w:val="24"/>
          <w:szCs w:val="24"/>
          <w:rtl w:val="0"/>
        </w:rPr>
        <w:t xml:space="preserve">Dated: </w:t>
        <w:tab/>
        <w:t xml:space="preserve">April 24, 2024</w:t>
      </w:r>
    </w:p>
    <w:p w:rsidR="00000000" w:rsidDel="00000000" w:rsidP="00000000" w:rsidRDefault="00000000" w:rsidRPr="00000000" w14:paraId="000000C2">
      <w:pPr>
        <w:ind w:firstLine="630"/>
        <w:jc w:val="both"/>
        <w:rPr>
          <w:sz w:val="24"/>
          <w:szCs w:val="24"/>
        </w:rPr>
      </w:pPr>
      <w:r w:rsidDel="00000000" w:rsidR="00000000" w:rsidRPr="00000000">
        <w:rPr>
          <w:sz w:val="24"/>
          <w:szCs w:val="24"/>
          <w:rtl w:val="0"/>
        </w:rPr>
        <w:tab/>
        <w:tab/>
        <w:t xml:space="preserve">Wappingers Falls, NY</w:t>
      </w:r>
    </w:p>
    <w:p w:rsidR="00000000" w:rsidDel="00000000" w:rsidP="00000000" w:rsidRDefault="00000000" w:rsidRPr="00000000" w14:paraId="000000C3">
      <w:pPr>
        <w:ind w:firstLine="630"/>
        <w:jc w:val="both"/>
        <w:rPr>
          <w:sz w:val="24"/>
          <w:szCs w:val="24"/>
        </w:rPr>
      </w:pPr>
      <w:r w:rsidDel="00000000" w:rsidR="00000000" w:rsidRPr="00000000">
        <w:rPr>
          <w:rtl w:val="0"/>
        </w:rPr>
      </w:r>
    </w:p>
    <w:p w:rsidR="00000000" w:rsidDel="00000000" w:rsidP="00000000" w:rsidRDefault="00000000" w:rsidRPr="00000000" w14:paraId="000000C4">
      <w:pPr>
        <w:ind w:firstLine="630"/>
        <w:jc w:val="both"/>
        <w:rPr>
          <w:sz w:val="24"/>
          <w:szCs w:val="24"/>
        </w:rPr>
      </w:pPr>
      <w:r w:rsidDel="00000000" w:rsidR="00000000" w:rsidRPr="00000000">
        <w:rPr>
          <w:rtl w:val="0"/>
        </w:rPr>
      </w:r>
    </w:p>
    <w:p w:rsidR="00000000" w:rsidDel="00000000" w:rsidP="00000000" w:rsidRDefault="00000000" w:rsidRPr="00000000" w14:paraId="000000C5">
      <w:pPr>
        <w:ind w:firstLine="630"/>
        <w:jc w:val="both"/>
        <w:rPr>
          <w:sz w:val="24"/>
          <w:szCs w:val="24"/>
        </w:rPr>
      </w:pPr>
      <w:r w:rsidDel="00000000" w:rsidR="00000000" w:rsidRPr="00000000">
        <w:rPr>
          <w:rtl w:val="0"/>
        </w:rPr>
      </w:r>
    </w:p>
    <w:p w:rsidR="00000000" w:rsidDel="00000000" w:rsidP="00000000" w:rsidRDefault="00000000" w:rsidRPr="00000000" w14:paraId="000000C6">
      <w:pPr>
        <w:jc w:val="both"/>
        <w:rPr>
          <w:sz w:val="24"/>
          <w:szCs w:val="24"/>
        </w:rPr>
      </w:pPr>
      <w:r w:rsidDel="00000000" w:rsidR="00000000" w:rsidRPr="00000000">
        <w:rPr>
          <w:sz w:val="24"/>
          <w:szCs w:val="24"/>
          <w:rtl w:val="0"/>
        </w:rPr>
        <w:t xml:space="preserve">STATE OF NEW YORK                   )</w:t>
      </w:r>
    </w:p>
    <w:p w:rsidR="00000000" w:rsidDel="00000000" w:rsidP="00000000" w:rsidRDefault="00000000" w:rsidRPr="00000000" w14:paraId="000000C7">
      <w:pPr>
        <w:ind w:firstLine="630"/>
        <w:jc w:val="both"/>
        <w:rPr>
          <w:sz w:val="24"/>
          <w:szCs w:val="24"/>
        </w:rPr>
      </w:pPr>
      <w:r w:rsidDel="00000000" w:rsidR="00000000" w:rsidRPr="00000000">
        <w:rPr>
          <w:sz w:val="24"/>
          <w:szCs w:val="24"/>
          <w:rtl w:val="0"/>
        </w:rPr>
        <w:t xml:space="preserve">                                            </w:t>
        <w:tab/>
        <w:t xml:space="preserve">) SS:</w:t>
      </w:r>
    </w:p>
    <w:p w:rsidR="00000000" w:rsidDel="00000000" w:rsidP="00000000" w:rsidRDefault="00000000" w:rsidRPr="00000000" w14:paraId="000000C8">
      <w:pPr>
        <w:jc w:val="both"/>
        <w:rPr>
          <w:sz w:val="24"/>
          <w:szCs w:val="24"/>
        </w:rPr>
      </w:pPr>
      <w:r w:rsidDel="00000000" w:rsidR="00000000" w:rsidRPr="00000000">
        <w:rPr>
          <w:sz w:val="24"/>
          <w:szCs w:val="24"/>
          <w:rtl w:val="0"/>
        </w:rPr>
        <w:t xml:space="preserve">COUNTY OF DUTCHESS                )</w:t>
      </w:r>
    </w:p>
    <w:p w:rsidR="00000000" w:rsidDel="00000000" w:rsidP="00000000" w:rsidRDefault="00000000" w:rsidRPr="00000000" w14:paraId="000000C9">
      <w:pPr>
        <w:ind w:firstLine="63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A">
      <w:pPr>
        <w:ind w:left="630" w:firstLine="81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B">
      <w:pPr>
        <w:spacing w:line="360" w:lineRule="auto"/>
        <w:ind w:firstLine="630"/>
        <w:jc w:val="both"/>
        <w:rPr>
          <w:sz w:val="24"/>
          <w:szCs w:val="24"/>
        </w:rPr>
      </w:pPr>
      <w:r w:rsidDel="00000000" w:rsidR="00000000" w:rsidRPr="00000000">
        <w:rPr>
          <w:sz w:val="24"/>
          <w:szCs w:val="24"/>
          <w:rtl w:val="0"/>
        </w:rPr>
        <w:t xml:space="preserve">I, </w:t>
      </w:r>
      <w:r w:rsidDel="00000000" w:rsidR="00000000" w:rsidRPr="00000000">
        <w:rPr>
          <w:sz w:val="24"/>
          <w:szCs w:val="24"/>
          <w:u w:val="single"/>
          <w:rtl w:val="0"/>
        </w:rPr>
        <w:t xml:space="preserve">John Karge</w:t>
      </w:r>
      <w:r w:rsidDel="00000000" w:rsidR="00000000" w:rsidRPr="00000000">
        <w:rPr>
          <w:sz w:val="24"/>
          <w:szCs w:val="24"/>
          <w:rtl w:val="0"/>
        </w:rPr>
        <w:t xml:space="preserve">, Clerk of the Village of Wappingers Falls, New York, do hereby certify that I have compared the foregoing copy of this Resolution with the original on file in my office, and that the same is a true and correct transcript of said original Resolution and of the whole thereof, as duly adopted by said </w:t>
      </w:r>
      <w:r w:rsidDel="00000000" w:rsidR="00000000" w:rsidRPr="00000000">
        <w:rPr>
          <w:sz w:val="24"/>
          <w:szCs w:val="24"/>
          <w:u w:val="single"/>
          <w:rtl w:val="0"/>
        </w:rPr>
        <w:t xml:space="preserve">Village Board of Trustees</w:t>
      </w:r>
      <w:r w:rsidDel="00000000" w:rsidR="00000000" w:rsidRPr="00000000">
        <w:rPr>
          <w:sz w:val="24"/>
          <w:szCs w:val="24"/>
          <w:rtl w:val="0"/>
        </w:rPr>
        <w:t xml:space="preserve">  at a meeting duly called and held at the Village Hall on ________________, 2024 by the required and necessary vote of the members to approve the Resolution.</w:t>
      </w:r>
    </w:p>
    <w:p w:rsidR="00000000" w:rsidDel="00000000" w:rsidP="00000000" w:rsidRDefault="00000000" w:rsidRPr="00000000" w14:paraId="000000CC">
      <w:pPr>
        <w:spacing w:line="360" w:lineRule="auto"/>
        <w:ind w:left="630" w:firstLine="81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D">
      <w:pPr>
        <w:spacing w:line="360" w:lineRule="auto"/>
        <w:ind w:firstLine="630"/>
        <w:jc w:val="both"/>
        <w:rPr>
          <w:sz w:val="24"/>
          <w:szCs w:val="24"/>
        </w:rPr>
      </w:pPr>
      <w:r w:rsidDel="00000000" w:rsidR="00000000" w:rsidRPr="00000000">
        <w:rPr>
          <w:sz w:val="24"/>
          <w:szCs w:val="24"/>
          <w:rtl w:val="0"/>
        </w:rPr>
        <w:t xml:space="preserve">WITNESS My Hand and the Official Seal of the Village of Wappingers Falls, New York, this ____ day of __________ 2024. </w:t>
      </w:r>
    </w:p>
    <w:p w:rsidR="00000000" w:rsidDel="00000000" w:rsidP="00000000" w:rsidRDefault="00000000" w:rsidRPr="00000000" w14:paraId="000000CE">
      <w:pPr>
        <w:spacing w:line="360" w:lineRule="auto"/>
        <w:ind w:left="630" w:firstLine="810"/>
        <w:jc w:val="both"/>
        <w:rPr>
          <w:sz w:val="24"/>
          <w:szCs w:val="24"/>
        </w:rPr>
      </w:pPr>
      <w:r w:rsidDel="00000000" w:rsidR="00000000" w:rsidRPr="00000000">
        <w:rPr>
          <w:rtl w:val="0"/>
        </w:rPr>
      </w:r>
    </w:p>
    <w:p w:rsidR="00000000" w:rsidDel="00000000" w:rsidP="00000000" w:rsidRDefault="00000000" w:rsidRPr="00000000" w14:paraId="000000CF">
      <w:pPr>
        <w:ind w:left="0" w:firstLine="0"/>
        <w:jc w:val="both"/>
        <w:rPr>
          <w:sz w:val="24"/>
          <w:szCs w:val="24"/>
        </w:rPr>
      </w:pPr>
      <w:r w:rsidDel="00000000" w:rsidR="00000000" w:rsidRPr="00000000">
        <w:rPr>
          <w:sz w:val="24"/>
          <w:szCs w:val="24"/>
          <w:rtl w:val="0"/>
        </w:rPr>
        <w:tab/>
        <w:tab/>
        <w:tab/>
        <w:tab/>
        <w:tab/>
        <w:t xml:space="preserve">_________________________________</w:t>
      </w:r>
    </w:p>
    <w:p w:rsidR="00000000" w:rsidDel="00000000" w:rsidP="00000000" w:rsidRDefault="00000000" w:rsidRPr="00000000" w14:paraId="000000D0">
      <w:pPr>
        <w:ind w:left="4230" w:firstLine="0"/>
        <w:jc w:val="both"/>
        <w:rPr>
          <w:sz w:val="24"/>
          <w:szCs w:val="24"/>
        </w:rPr>
      </w:pPr>
      <w:r w:rsidDel="00000000" w:rsidR="00000000" w:rsidRPr="00000000">
        <w:rPr>
          <w:sz w:val="24"/>
          <w:szCs w:val="24"/>
          <w:rtl w:val="0"/>
        </w:rPr>
        <w:t xml:space="preserve">John M. Karge, Village Clerk</w:t>
      </w:r>
    </w:p>
    <w:p w:rsidR="00000000" w:rsidDel="00000000" w:rsidP="00000000" w:rsidRDefault="00000000" w:rsidRPr="00000000" w14:paraId="000000D1">
      <w:pPr>
        <w:ind w:left="4230" w:firstLine="0"/>
        <w:jc w:val="both"/>
        <w:rPr>
          <w:sz w:val="24"/>
          <w:szCs w:val="24"/>
        </w:rPr>
      </w:pPr>
      <w:r w:rsidDel="00000000" w:rsidR="00000000" w:rsidRPr="00000000">
        <w:rPr>
          <w:rtl w:val="0"/>
        </w:rPr>
      </w:r>
    </w:p>
    <w:p w:rsidR="00000000" w:rsidDel="00000000" w:rsidP="00000000" w:rsidRDefault="00000000" w:rsidRPr="00000000" w14:paraId="000000D2">
      <w:pPr>
        <w:ind w:left="4230" w:firstLine="0"/>
        <w:jc w:val="both"/>
        <w:rPr>
          <w:sz w:val="24"/>
          <w:szCs w:val="24"/>
        </w:rPr>
      </w:pPr>
      <w:r w:rsidDel="00000000" w:rsidR="00000000" w:rsidRPr="00000000">
        <w:rPr>
          <w:rtl w:val="0"/>
        </w:rPr>
      </w:r>
    </w:p>
    <w:p w:rsidR="00000000" w:rsidDel="00000000" w:rsidP="00000000" w:rsidRDefault="00000000" w:rsidRPr="00000000" w14:paraId="000000D3">
      <w:pPr>
        <w:rPr>
          <w:b w:val="1"/>
          <w:sz w:val="24"/>
          <w:szCs w:val="24"/>
        </w:rPr>
      </w:pPr>
      <w:r w:rsidDel="00000000" w:rsidR="00000000" w:rsidRPr="00000000">
        <w:rPr>
          <w:rtl w:val="0"/>
        </w:rPr>
      </w:r>
    </w:p>
    <w:sectPr>
      <w:footerReference r:id="rId8" w:type="default"/>
      <w:footerReference r:id="rId9"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Garamond">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144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Garamond" w:cs="Garamond" w:eastAsia="Garamond" w:hAnsi="Garamond"/>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24"/>
      <w:szCs w:val="24"/>
      <w:u w:val="single"/>
    </w:rPr>
  </w:style>
  <w:style w:type="paragraph" w:styleId="Normal" w:default="1">
    <w:name w:val="Normal"/>
    <w:qFormat w:val="1"/>
    <w:rsid w:val="00BC7742"/>
  </w:style>
  <w:style w:type="paragraph" w:styleId="Heading1">
    <w:name w:val="heading 1"/>
    <w:basedOn w:val="Normal"/>
    <w:next w:val="Normal"/>
    <w:link w:val="Heading1Char"/>
    <w:qFormat w:val="1"/>
    <w:rsid w:val="005B54C4"/>
    <w:pPr>
      <w:keepNext w:val="1"/>
      <w:overflowPunct w:val="0"/>
      <w:autoSpaceDE w:val="0"/>
      <w:autoSpaceDN w:val="0"/>
      <w:adjustRightInd w:val="0"/>
      <w:spacing w:after="100" w:afterAutospacing="1" w:before="240"/>
      <w:textAlignment w:val="baseline"/>
      <w:outlineLvl w:val="0"/>
    </w:pPr>
    <w:rPr>
      <w:rFonts w:ascii="AGaramond Bold" w:hAnsi="AGaramond Bold"/>
      <w:b w:val="1"/>
      <w:kern w:val="24"/>
      <w:sz w:val="24"/>
    </w:rPr>
  </w:style>
  <w:style w:type="paragraph" w:styleId="Heading3">
    <w:name w:val="heading 3"/>
    <w:basedOn w:val="Normal"/>
    <w:next w:val="Normal"/>
    <w:qFormat w:val="1"/>
    <w:rsid w:val="005B54C4"/>
    <w:pPr>
      <w:keepNext w:val="1"/>
      <w:spacing w:after="60" w:before="240"/>
      <w:outlineLvl w:val="2"/>
    </w:pPr>
    <w:rPr>
      <w:rFonts w:ascii="Arial" w:hAnsi="Arial"/>
      <w:b w:val="1"/>
      <w:sz w:val="26"/>
      <w:szCs w:val="26"/>
    </w:rPr>
  </w:style>
  <w:style w:type="paragraph" w:styleId="Heading4">
    <w:name w:val="heading 4"/>
    <w:basedOn w:val="Normal"/>
    <w:next w:val="Normal"/>
    <w:link w:val="Heading4Char"/>
    <w:uiPriority w:val="9"/>
    <w:semiHidden w:val="1"/>
    <w:unhideWhenUsed w:val="1"/>
    <w:qFormat w:val="1"/>
    <w:rsid w:val="00B11B85"/>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BC7742"/>
    <w:rPr>
      <w:sz w:val="24"/>
    </w:rPr>
  </w:style>
  <w:style w:type="paragraph" w:styleId="BodyText2">
    <w:name w:val="Body Text 2"/>
    <w:basedOn w:val="Normal"/>
    <w:link w:val="BodyText2Char"/>
    <w:rsid w:val="00BC7742"/>
    <w:pPr>
      <w:spacing w:after="120" w:line="480" w:lineRule="auto"/>
    </w:pPr>
  </w:style>
  <w:style w:type="paragraph" w:styleId="BalloonText">
    <w:name w:val="Balloon Text"/>
    <w:basedOn w:val="Normal"/>
    <w:semiHidden w:val="1"/>
    <w:rsid w:val="00D04698"/>
    <w:rPr>
      <w:rFonts w:ascii="Tahoma" w:cs="Tahoma" w:hAnsi="Tahoma"/>
      <w:sz w:val="16"/>
      <w:szCs w:val="16"/>
    </w:rPr>
  </w:style>
  <w:style w:type="character" w:styleId="apple-style-span" w:customStyle="1">
    <w:name w:val="apple-style-span"/>
    <w:basedOn w:val="DefaultParagraphFont"/>
    <w:rsid w:val="00A6082F"/>
  </w:style>
  <w:style w:type="character" w:styleId="Hyperlink1" w:customStyle="1">
    <w:name w:val="Hyperlink1"/>
    <w:rsid w:val="001B039F"/>
    <w:rPr>
      <w:rFonts w:ascii="Arial" w:cs="Arial" w:hAnsi="Arial" w:hint="default"/>
      <w:strike w:val="0"/>
      <w:dstrike w:val="0"/>
      <w:color w:val="3a2eb5"/>
      <w:u w:val="none"/>
      <w:effect w:val="none"/>
    </w:rPr>
  </w:style>
  <w:style w:type="paragraph" w:styleId="Header">
    <w:name w:val="header"/>
    <w:basedOn w:val="Normal"/>
    <w:link w:val="HeaderChar"/>
    <w:uiPriority w:val="99"/>
    <w:rsid w:val="00CE3BD9"/>
    <w:pPr>
      <w:tabs>
        <w:tab w:val="center" w:pos="4320"/>
        <w:tab w:val="right" w:pos="8640"/>
      </w:tabs>
    </w:pPr>
  </w:style>
  <w:style w:type="paragraph" w:styleId="Footer">
    <w:name w:val="footer"/>
    <w:basedOn w:val="Normal"/>
    <w:rsid w:val="00CE3BD9"/>
    <w:pPr>
      <w:tabs>
        <w:tab w:val="center" w:pos="4320"/>
        <w:tab w:val="right" w:pos="8640"/>
      </w:tabs>
    </w:pPr>
  </w:style>
  <w:style w:type="character" w:styleId="Hyperlink">
    <w:name w:val="Hyperlink"/>
    <w:rsid w:val="00CA4150"/>
    <w:rPr>
      <w:color w:val="2200cc"/>
      <w:u w:val="single"/>
    </w:rPr>
  </w:style>
  <w:style w:type="character" w:styleId="Emphasis">
    <w:name w:val="Emphasis"/>
    <w:qFormat w:val="1"/>
    <w:rsid w:val="00CA4150"/>
    <w:rPr>
      <w:b w:val="1"/>
      <w:bCs w:val="1"/>
      <w:i w:val="0"/>
      <w:iCs w:val="0"/>
    </w:rPr>
  </w:style>
  <w:style w:type="paragraph" w:styleId="Heading32" w:customStyle="1">
    <w:name w:val="Heading 32"/>
    <w:basedOn w:val="Normal"/>
    <w:rsid w:val="00CA4150"/>
    <w:pPr>
      <w:outlineLvl w:val="3"/>
    </w:pPr>
    <w:rPr>
      <w:sz w:val="27"/>
      <w:szCs w:val="27"/>
    </w:rPr>
  </w:style>
  <w:style w:type="paragraph" w:styleId="BodyTextIndent">
    <w:name w:val="Body Text Indent"/>
    <w:basedOn w:val="Normal"/>
    <w:link w:val="BodyTextIndentChar"/>
    <w:uiPriority w:val="99"/>
    <w:rsid w:val="00403F92"/>
    <w:pPr>
      <w:spacing w:after="120"/>
      <w:ind w:left="360"/>
    </w:pPr>
    <w:rPr>
      <w:sz w:val="24"/>
    </w:rPr>
  </w:style>
  <w:style w:type="paragraph" w:styleId="ListParagraph">
    <w:name w:val="List Paragraph"/>
    <w:basedOn w:val="Normal"/>
    <w:uiPriority w:val="34"/>
    <w:qFormat w:val="1"/>
    <w:rsid w:val="00557539"/>
    <w:pPr>
      <w:ind w:left="720"/>
    </w:pPr>
  </w:style>
  <w:style w:type="paragraph" w:styleId="NormalWeb">
    <w:name w:val="Normal (Web)"/>
    <w:basedOn w:val="Normal"/>
    <w:uiPriority w:val="99"/>
    <w:rsid w:val="00AA25EF"/>
    <w:pPr>
      <w:spacing w:after="100" w:afterAutospacing="1" w:before="100" w:beforeAutospacing="1"/>
    </w:pPr>
    <w:rPr>
      <w:sz w:val="24"/>
      <w:szCs w:val="24"/>
    </w:rPr>
  </w:style>
  <w:style w:type="character" w:styleId="fieldlabel" w:customStyle="1">
    <w:name w:val="fieldlabel"/>
    <w:rsid w:val="009C0350"/>
    <w:rPr>
      <w:rFonts w:ascii="Arial" w:cs="Arial" w:hAnsi="Arial" w:hint="default"/>
      <w:b w:val="1"/>
      <w:bCs w:val="1"/>
      <w:color w:val="666666"/>
      <w:sz w:val="18"/>
      <w:szCs w:val="18"/>
    </w:rPr>
  </w:style>
  <w:style w:type="paragraph" w:styleId="para" w:customStyle="1">
    <w:name w:val="para"/>
    <w:basedOn w:val="Normal"/>
    <w:rsid w:val="00BF443F"/>
    <w:pPr>
      <w:spacing w:after="100" w:afterAutospacing="1" w:before="100" w:beforeAutospacing="1"/>
    </w:pPr>
    <w:rPr>
      <w:sz w:val="24"/>
      <w:szCs w:val="24"/>
    </w:rPr>
  </w:style>
  <w:style w:type="paragraph" w:styleId="DefaultText" w:customStyle="1">
    <w:name w:val="Default Text"/>
    <w:basedOn w:val="Normal"/>
    <w:rsid w:val="005B54C4"/>
    <w:pPr>
      <w:overflowPunct w:val="0"/>
      <w:autoSpaceDE w:val="0"/>
      <w:autoSpaceDN w:val="0"/>
      <w:adjustRightInd w:val="0"/>
      <w:textAlignment w:val="baseline"/>
    </w:pPr>
    <w:rPr>
      <w:sz w:val="24"/>
    </w:rPr>
  </w:style>
  <w:style w:type="character" w:styleId="PageNumber">
    <w:name w:val="page number"/>
    <w:basedOn w:val="DefaultParagraphFont"/>
    <w:rsid w:val="00C8579D"/>
  </w:style>
  <w:style w:type="character" w:styleId="BodyTextIndentChar" w:customStyle="1">
    <w:name w:val="Body Text Indent Char"/>
    <w:link w:val="BodyTextIndent"/>
    <w:uiPriority w:val="99"/>
    <w:rsid w:val="006F3DCB"/>
    <w:rPr>
      <w:sz w:val="24"/>
    </w:rPr>
  </w:style>
  <w:style w:type="character" w:styleId="BodyText2Char" w:customStyle="1">
    <w:name w:val="Body Text 2 Char"/>
    <w:link w:val="BodyText2"/>
    <w:rsid w:val="00A510AB"/>
  </w:style>
  <w:style w:type="character" w:styleId="Heading1Char" w:customStyle="1">
    <w:name w:val="Heading 1 Char"/>
    <w:link w:val="Heading1"/>
    <w:rsid w:val="00335C32"/>
    <w:rPr>
      <w:rFonts w:ascii="AGaramond Bold" w:hAnsi="AGaramond Bold"/>
      <w:b w:val="1"/>
      <w:kern w:val="24"/>
      <w:sz w:val="24"/>
    </w:rPr>
  </w:style>
  <w:style w:type="character" w:styleId="BodyTextChar" w:customStyle="1">
    <w:name w:val="Body Text Char"/>
    <w:link w:val="BodyText"/>
    <w:rsid w:val="008F35A2"/>
    <w:rPr>
      <w:sz w:val="24"/>
    </w:rPr>
  </w:style>
  <w:style w:type="paragraph" w:styleId="ListBullet">
    <w:name w:val="List Bullet"/>
    <w:basedOn w:val="Normal"/>
    <w:uiPriority w:val="99"/>
    <w:unhideWhenUsed w:val="1"/>
    <w:rsid w:val="005A700A"/>
    <w:pPr>
      <w:numPr>
        <w:numId w:val="1"/>
      </w:numPr>
      <w:contextualSpacing w:val="1"/>
    </w:pPr>
  </w:style>
  <w:style w:type="character" w:styleId="WW-Absatz-Standardschriftart" w:customStyle="1">
    <w:name w:val="WW-Absatz-Standardschriftart"/>
    <w:rsid w:val="005D7D9B"/>
  </w:style>
  <w:style w:type="paragraph" w:styleId="Default" w:customStyle="1">
    <w:name w:val="Default"/>
    <w:rsid w:val="00C601C6"/>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val="1"/>
    <w:unhideWhenUsed w:val="1"/>
    <w:rsid w:val="0076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HTMLPreformattedChar" w:customStyle="1">
    <w:name w:val="HTML Preformatted Char"/>
    <w:link w:val="HTMLPreformatted"/>
    <w:uiPriority w:val="99"/>
    <w:semiHidden w:val="1"/>
    <w:rsid w:val="007621C7"/>
    <w:rPr>
      <w:rFonts w:ascii="Courier New" w:cs="Courier New" w:hAnsi="Courier New"/>
    </w:rPr>
  </w:style>
  <w:style w:type="character" w:styleId="HTMLTypewriter">
    <w:name w:val="HTML Typewriter"/>
    <w:uiPriority w:val="99"/>
    <w:semiHidden w:val="1"/>
    <w:unhideWhenUsed w:val="1"/>
    <w:rsid w:val="007621C7"/>
    <w:rPr>
      <w:rFonts w:ascii="Courier New" w:cs="Courier New" w:eastAsia="Times New Roman" w:hAnsi="Courier New"/>
      <w:sz w:val="20"/>
      <w:szCs w:val="20"/>
    </w:rPr>
  </w:style>
  <w:style w:type="character" w:styleId="wtphone" w:customStyle="1">
    <w:name w:val="wt_phone"/>
    <w:rsid w:val="00093FC0"/>
  </w:style>
  <w:style w:type="paragraph" w:styleId="Title">
    <w:name w:val="Title"/>
    <w:basedOn w:val="Normal"/>
    <w:link w:val="TitleChar"/>
    <w:qFormat w:val="1"/>
    <w:rsid w:val="00F3016F"/>
    <w:pPr>
      <w:jc w:val="center"/>
    </w:pPr>
    <w:rPr>
      <w:sz w:val="24"/>
      <w:szCs w:val="24"/>
      <w:u w:val="single"/>
    </w:rPr>
  </w:style>
  <w:style w:type="character" w:styleId="TitleChar" w:customStyle="1">
    <w:name w:val="Title Char"/>
    <w:link w:val="Title"/>
    <w:rsid w:val="00F3016F"/>
    <w:rPr>
      <w:sz w:val="24"/>
      <w:szCs w:val="24"/>
      <w:u w:val="single"/>
    </w:rPr>
  </w:style>
  <w:style w:type="paragraph" w:styleId="BodyTextIndent2">
    <w:name w:val="Body Text Indent 2"/>
    <w:basedOn w:val="Normal"/>
    <w:link w:val="BodyTextIndent2Char"/>
    <w:uiPriority w:val="99"/>
    <w:unhideWhenUsed w:val="1"/>
    <w:rsid w:val="006D5F97"/>
    <w:pPr>
      <w:spacing w:after="120" w:line="480" w:lineRule="auto"/>
      <w:ind w:left="360"/>
    </w:pPr>
  </w:style>
  <w:style w:type="character" w:styleId="BodyTextIndent2Char" w:customStyle="1">
    <w:name w:val="Body Text Indent 2 Char"/>
    <w:basedOn w:val="DefaultParagraphFont"/>
    <w:link w:val="BodyTextIndent2"/>
    <w:uiPriority w:val="99"/>
    <w:rsid w:val="006D5F97"/>
  </w:style>
  <w:style w:type="paragraph" w:styleId="NoSpacing">
    <w:name w:val="No Spacing"/>
    <w:uiPriority w:val="1"/>
    <w:qFormat w:val="1"/>
    <w:rsid w:val="00B149DB"/>
    <w:rPr>
      <w:rFonts w:ascii="Calibri" w:eastAsia="Calibri" w:hAnsi="Calibri"/>
      <w:sz w:val="22"/>
      <w:szCs w:val="22"/>
    </w:rPr>
  </w:style>
  <w:style w:type="character" w:styleId="Heading4Char" w:customStyle="1">
    <w:name w:val="Heading 4 Char"/>
    <w:basedOn w:val="DefaultParagraphFont"/>
    <w:link w:val="Heading4"/>
    <w:uiPriority w:val="9"/>
    <w:semiHidden w:val="1"/>
    <w:rsid w:val="00B11B85"/>
    <w:rPr>
      <w:rFonts w:asciiTheme="majorHAnsi" w:cstheme="majorBidi" w:eastAsiaTheme="majorEastAsia" w:hAnsiTheme="majorHAnsi"/>
      <w:i w:val="1"/>
      <w:iCs w:val="1"/>
      <w:color w:val="365f91" w:themeColor="accent1" w:themeShade="0000BF"/>
    </w:rPr>
  </w:style>
  <w:style w:type="paragraph" w:styleId="BodyText31" w:customStyle="1">
    <w:name w:val="Body Text 31"/>
    <w:rsid w:val="00B11B85"/>
    <w:pPr>
      <w:spacing w:after="120"/>
    </w:pPr>
    <w:rPr>
      <w:rFonts w:eastAsia="ヒラギノ角ゴ Pro W3"/>
      <w:color w:val="000000"/>
      <w:sz w:val="16"/>
      <w:szCs w:val="24"/>
    </w:rPr>
  </w:style>
  <w:style w:type="paragraph" w:styleId="Footer1" w:customStyle="1">
    <w:name w:val="Footer1"/>
    <w:basedOn w:val="Normal"/>
    <w:rsid w:val="00B11B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ResolutionPara" w:customStyle="1">
    <w:name w:val="Resolution Para"/>
    <w:basedOn w:val="Normal"/>
    <w:rsid w:val="00AF1A01"/>
    <w:pPr>
      <w:spacing w:line="360" w:lineRule="auto"/>
      <w:ind w:firstLine="720"/>
      <w:jc w:val="both"/>
    </w:pPr>
    <w:rPr>
      <w:bCs w:val="1"/>
      <w:sz w:val="24"/>
      <w:szCs w:val="24"/>
    </w:rPr>
  </w:style>
  <w:style w:type="paragraph" w:styleId="Heading1A" w:customStyle="1">
    <w:name w:val="Heading 1 A"/>
    <w:rsid w:val="00EE772B"/>
    <w:pPr>
      <w:keepNext w:val="1"/>
      <w:outlineLvl w:val="0"/>
    </w:pPr>
    <w:rPr>
      <w:rFonts w:ascii="Helvetica" w:eastAsia="ヒラギノ角ゴ Pro W3" w:hAnsi="Helvetica"/>
      <w:b w:val="1"/>
      <w:color w:val="000000"/>
      <w:sz w:val="36"/>
      <w:szCs w:val="24"/>
    </w:rPr>
  </w:style>
  <w:style w:type="character" w:styleId="CommentReference">
    <w:name w:val="annotation reference"/>
    <w:basedOn w:val="DefaultParagraphFont"/>
    <w:uiPriority w:val="99"/>
    <w:semiHidden w:val="1"/>
    <w:unhideWhenUsed w:val="1"/>
    <w:rsid w:val="00295F28"/>
    <w:rPr>
      <w:sz w:val="16"/>
      <w:szCs w:val="16"/>
    </w:rPr>
  </w:style>
  <w:style w:type="paragraph" w:styleId="CommentText">
    <w:name w:val="annotation text"/>
    <w:basedOn w:val="Normal"/>
    <w:link w:val="CommentTextChar"/>
    <w:uiPriority w:val="99"/>
    <w:semiHidden w:val="1"/>
    <w:unhideWhenUsed w:val="1"/>
    <w:rsid w:val="00295F28"/>
  </w:style>
  <w:style w:type="character" w:styleId="CommentTextChar" w:customStyle="1">
    <w:name w:val="Comment Text Char"/>
    <w:basedOn w:val="DefaultParagraphFont"/>
    <w:link w:val="CommentText"/>
    <w:uiPriority w:val="99"/>
    <w:semiHidden w:val="1"/>
    <w:rsid w:val="00295F28"/>
  </w:style>
  <w:style w:type="paragraph" w:styleId="CommentSubject">
    <w:name w:val="annotation subject"/>
    <w:basedOn w:val="CommentText"/>
    <w:next w:val="CommentText"/>
    <w:link w:val="CommentSubjectChar"/>
    <w:uiPriority w:val="99"/>
    <w:semiHidden w:val="1"/>
    <w:unhideWhenUsed w:val="1"/>
    <w:rsid w:val="00295F28"/>
    <w:rPr>
      <w:b w:val="1"/>
      <w:bCs w:val="1"/>
    </w:rPr>
  </w:style>
  <w:style w:type="character" w:styleId="CommentSubjectChar" w:customStyle="1">
    <w:name w:val="Comment Subject Char"/>
    <w:basedOn w:val="CommentTextChar"/>
    <w:link w:val="CommentSubject"/>
    <w:uiPriority w:val="99"/>
    <w:semiHidden w:val="1"/>
    <w:rsid w:val="00295F28"/>
    <w:rPr>
      <w:b w:val="1"/>
      <w:bCs w:val="1"/>
    </w:rPr>
  </w:style>
  <w:style w:type="character" w:styleId="HeaderChar" w:customStyle="1">
    <w:name w:val="Header Char"/>
    <w:basedOn w:val="DefaultParagraphFont"/>
    <w:link w:val="Header"/>
    <w:uiPriority w:val="99"/>
    <w:rsid w:val="00CD136F"/>
  </w:style>
  <w:style w:type="character" w:styleId="mark8gavq1oxe" w:customStyle="1">
    <w:name w:val="mark8gavq1oxe"/>
    <w:basedOn w:val="DefaultParagraphFont"/>
    <w:rsid w:val="00CD136F"/>
  </w:style>
  <w:style w:type="paragraph" w:styleId="Subtitle">
    <w:name w:val="Subtitle"/>
    <w:basedOn w:val="Normal"/>
    <w:next w:val="Normal"/>
    <w:link w:val="SubtitleChar"/>
    <w:uiPriority w:val="11"/>
    <w:qFormat w:val="1"/>
    <w:rsid w:val="00A653C1"/>
    <w:pPr>
      <w:spacing w:after="60"/>
      <w:jc w:val="center"/>
      <w:outlineLvl w:val="1"/>
    </w:pPr>
    <w:rPr>
      <w:rFonts w:ascii="Calibri Light" w:hAnsi="Calibri Light"/>
      <w:sz w:val="24"/>
      <w:szCs w:val="24"/>
    </w:rPr>
  </w:style>
  <w:style w:type="character" w:styleId="SubtitleChar" w:customStyle="1">
    <w:name w:val="Subtitle Char"/>
    <w:basedOn w:val="DefaultParagraphFont"/>
    <w:link w:val="Subtitle"/>
    <w:uiPriority w:val="11"/>
    <w:rsid w:val="00A653C1"/>
    <w:rPr>
      <w:rFonts w:ascii="Calibri Light" w:hAnsi="Calibri Light"/>
      <w:sz w:val="24"/>
      <w:szCs w:val="24"/>
    </w:rPr>
  </w:style>
  <w:style w:type="paragraph" w:styleId="yiv0412302714msonormal" w:customStyle="1">
    <w:name w:val="yiv0412302714msonormal"/>
    <w:basedOn w:val="Normal"/>
    <w:rsid w:val="005202E9"/>
    <w:pPr>
      <w:spacing w:after="100" w:afterAutospacing="1" w:before="100" w:beforeAutospacing="1"/>
    </w:pPr>
    <w:rPr>
      <w:rFonts w:ascii="Calibri" w:cs="Calibri" w:hAnsi="Calibri" w:eastAsiaTheme="minorHAnsi"/>
      <w:sz w:val="22"/>
      <w:szCs w:val="22"/>
    </w:rPr>
  </w:style>
  <w:style w:type="paragraph" w:styleId="BlockText">
    <w:name w:val="Block Text"/>
    <w:basedOn w:val="Normal"/>
    <w:uiPriority w:val="99"/>
    <w:unhideWhenUsed w:val="1"/>
    <w:rsid w:val="00357C01"/>
    <w:pPr>
      <w:spacing w:line="360" w:lineRule="auto"/>
      <w:ind w:left="-5" w:right="126" w:firstLine="725"/>
    </w:pPr>
    <w:rPr>
      <w:color w:val="000000"/>
      <w:sz w:val="24"/>
      <w:szCs w:val="22"/>
    </w:rPr>
  </w:style>
  <w:style w:type="paragraph" w:styleId="Body" w:customStyle="1">
    <w:name w:val="Body"/>
    <w:rsid w:val="00232375"/>
    <w:rPr>
      <w:rFonts w:ascii="Cambria" w:cs="Cambria" w:eastAsia="Cambria" w:hAnsi="Cambria"/>
      <w:color w:val="000000"/>
      <w:sz w:val="24"/>
      <w:szCs w:val="24"/>
      <w:u w:color="000000"/>
    </w:rPr>
  </w:style>
  <w:style w:type="character" w:styleId="Hyperlink0" w:customStyle="1">
    <w:name w:val="Hyperlink.0"/>
    <w:basedOn w:val="DefaultParagraphFont"/>
    <w:rsid w:val="00232375"/>
    <w:rPr>
      <w:b w:val="1"/>
      <w:bCs w:val="1"/>
      <w:strike w:val="0"/>
      <w:dstrike w:val="0"/>
      <w:u w:color="0000ff" w:val="none"/>
      <w:effect w:val="none"/>
    </w:rPr>
  </w:style>
  <w:style w:type="character" w:styleId="Hyperlink10" w:customStyle="1">
    <w:name w:val="Hyperlink.1"/>
    <w:basedOn w:val="DefaultParagraphFont"/>
    <w:rsid w:val="00232375"/>
    <w:rPr>
      <w:b w:val="1"/>
      <w:bCs w:val="1"/>
      <w:strike w:val="0"/>
      <w:dstrike w:val="0"/>
      <w:u w:val="none"/>
      <w:effect w:val="none"/>
    </w:rPr>
  </w:style>
  <w:style w:type="paragraph" w:styleId="Subtitle">
    <w:name w:val="Subtitle"/>
    <w:basedOn w:val="Normal"/>
    <w:next w:val="Normal"/>
    <w:pPr>
      <w:spacing w:after="60" w:lineRule="auto"/>
      <w:jc w:val="center"/>
    </w:pPr>
    <w:rPr>
      <w:rFonts w:ascii="Calibri" w:cs="Calibri" w:eastAsia="Calibri" w:hAnsi="Calibri"/>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appingersfallsny.gov/village-board-meeting-page/"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bold.ttf"/><Relationship Id="rId2"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c2gUCia7wmRI2l6Uiqg5y6KA/Q==">CgMxLjAyCGguZ2pkZ3hzMg5oLm1ueHg4YjRpZmFoeTgAciExeTRvUFl3UTR1SU42STFnQlJEcy1JcU5kcWNVT3RjcTQ=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2024-04-12T18:09:00Z</dcterms:created>
  <dc:creator>johnkarge</dc:creator>
</cp:coreProperties>
</file>